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45208" w14:textId="1DBE045C" w:rsidR="001A7263" w:rsidRPr="00DB6DE9" w:rsidRDefault="00403B36" w:rsidP="006B5310">
      <w:pPr>
        <w:jc w:val="both"/>
        <w:rPr>
          <w:sz w:val="22"/>
          <w:szCs w:val="22"/>
        </w:rPr>
      </w:pP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001A7263" w:rsidRPr="00DB6DE9">
        <w:rPr>
          <w:sz w:val="22"/>
          <w:szCs w:val="22"/>
        </w:rPr>
        <w:t>PATVIRTINTA</w:t>
      </w:r>
    </w:p>
    <w:p w14:paraId="3493CC2D" w14:textId="741B8DDB" w:rsidR="00403B36" w:rsidRPr="00DB6DE9" w:rsidRDefault="00403B36" w:rsidP="00DB6DE9">
      <w:pPr>
        <w:ind w:left="6480"/>
        <w:jc w:val="both"/>
        <w:rPr>
          <w:sz w:val="22"/>
          <w:szCs w:val="22"/>
        </w:rPr>
      </w:pPr>
      <w:r w:rsidRPr="00DB6DE9">
        <w:rPr>
          <w:sz w:val="22"/>
          <w:szCs w:val="22"/>
        </w:rPr>
        <w:t xml:space="preserve">Šalčininkų rajono </w:t>
      </w:r>
    </w:p>
    <w:p w14:paraId="3493CC2E" w14:textId="77777777" w:rsidR="00403B36" w:rsidRPr="00DB6DE9" w:rsidRDefault="00403B36" w:rsidP="006B5310">
      <w:pPr>
        <w:jc w:val="both"/>
        <w:rPr>
          <w:sz w:val="22"/>
          <w:szCs w:val="22"/>
        </w:rPr>
      </w:pP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t xml:space="preserve">savivaldybės tarybos </w:t>
      </w:r>
    </w:p>
    <w:p w14:paraId="3493CC2F" w14:textId="60F5D4B5" w:rsidR="00403B36" w:rsidRPr="00DB6DE9" w:rsidRDefault="00403B36" w:rsidP="006B5310">
      <w:pPr>
        <w:jc w:val="both"/>
        <w:rPr>
          <w:sz w:val="22"/>
          <w:szCs w:val="22"/>
        </w:rPr>
      </w:pP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tab/>
      </w:r>
      <w:r w:rsidRPr="00DB6DE9">
        <w:rPr>
          <w:sz w:val="22"/>
          <w:szCs w:val="22"/>
        </w:rPr>
        <w:fldChar w:fldCharType="begin"/>
      </w:r>
      <w:r w:rsidRPr="00DB6DE9">
        <w:rPr>
          <w:sz w:val="22"/>
          <w:szCs w:val="22"/>
        </w:rPr>
        <w:instrText xml:space="preserve"> DOCPROPERTY \@ "yyyy 'm.' MMMM d 'd.'" DLX:Registered  \* MERGEFORMAT </w:instrText>
      </w:r>
      <w:r w:rsidRPr="00DB6DE9">
        <w:rPr>
          <w:sz w:val="22"/>
          <w:szCs w:val="22"/>
        </w:rPr>
        <w:fldChar w:fldCharType="separate"/>
      </w:r>
      <w:r w:rsidR="00DB6DE9" w:rsidRPr="00DB6DE9">
        <w:rPr>
          <w:sz w:val="22"/>
          <w:szCs w:val="22"/>
        </w:rPr>
        <w:t>2016 m. kovo 23 d.</w:t>
      </w:r>
      <w:r w:rsidRPr="00DB6DE9">
        <w:rPr>
          <w:sz w:val="22"/>
          <w:szCs w:val="22"/>
        </w:rPr>
        <w:fldChar w:fldCharType="end"/>
      </w:r>
    </w:p>
    <w:p w14:paraId="3493CC30" w14:textId="6A18227B" w:rsidR="00403B36" w:rsidRPr="00DB6DE9" w:rsidRDefault="00403B36" w:rsidP="006B5310">
      <w:pPr>
        <w:ind w:left="5760" w:firstLine="720"/>
        <w:jc w:val="both"/>
        <w:rPr>
          <w:sz w:val="22"/>
          <w:szCs w:val="22"/>
        </w:rPr>
      </w:pPr>
      <w:r w:rsidRPr="00DB6DE9">
        <w:rPr>
          <w:sz w:val="22"/>
          <w:szCs w:val="22"/>
        </w:rPr>
        <w:t>sprendim</w:t>
      </w:r>
      <w:r w:rsidR="001A7263" w:rsidRPr="00DB6DE9">
        <w:rPr>
          <w:sz w:val="22"/>
          <w:szCs w:val="22"/>
        </w:rPr>
        <w:t>u</w:t>
      </w:r>
      <w:r w:rsidR="0043253E">
        <w:rPr>
          <w:sz w:val="22"/>
          <w:szCs w:val="22"/>
        </w:rPr>
        <w:t xml:space="preserve"> Nr.T-</w:t>
      </w:r>
      <w:r w:rsidR="00635349">
        <w:rPr>
          <w:sz w:val="22"/>
          <w:szCs w:val="22"/>
        </w:rPr>
        <w:t>398</w:t>
      </w:r>
    </w:p>
    <w:p w14:paraId="4B8EF041" w14:textId="77777777" w:rsidR="00B5343C" w:rsidRPr="00DB6DE9" w:rsidRDefault="00B5343C" w:rsidP="00B5343C">
      <w:pPr>
        <w:pStyle w:val="Pavadinimas"/>
        <w:jc w:val="left"/>
        <w:rPr>
          <w:sz w:val="22"/>
          <w:szCs w:val="22"/>
        </w:rPr>
      </w:pPr>
    </w:p>
    <w:p w14:paraId="5CAABD91" w14:textId="77777777" w:rsidR="00B5343C" w:rsidRPr="00DB6DE9" w:rsidRDefault="00B5343C" w:rsidP="00B5343C">
      <w:pPr>
        <w:jc w:val="center"/>
        <w:rPr>
          <w:b/>
          <w:sz w:val="22"/>
          <w:szCs w:val="22"/>
        </w:rPr>
      </w:pPr>
      <w:r w:rsidRPr="00DB6DE9">
        <w:rPr>
          <w:b/>
          <w:sz w:val="22"/>
          <w:szCs w:val="22"/>
        </w:rPr>
        <w:t xml:space="preserve">ŠALČININKŲ R. JAŠIŪNŲ MUZIKOS MOKYKLOS DIREKTORIAUS </w:t>
      </w:r>
    </w:p>
    <w:p w14:paraId="1D373BF2" w14:textId="77777777" w:rsidR="00B5343C" w:rsidRPr="00DB6DE9" w:rsidRDefault="00B5343C" w:rsidP="00B5343C">
      <w:pPr>
        <w:jc w:val="center"/>
        <w:rPr>
          <w:b/>
          <w:sz w:val="22"/>
          <w:szCs w:val="22"/>
        </w:rPr>
      </w:pPr>
      <w:r w:rsidRPr="00DB6DE9">
        <w:rPr>
          <w:b/>
          <w:sz w:val="22"/>
          <w:szCs w:val="22"/>
        </w:rPr>
        <w:t>2015 METŲ VEIKLOS ATASKAITA</w:t>
      </w:r>
      <w:bookmarkStart w:id="0" w:name="_GoBack"/>
      <w:bookmarkEnd w:id="0"/>
    </w:p>
    <w:p w14:paraId="6B036557" w14:textId="77777777" w:rsidR="00B5343C" w:rsidRPr="00DB6DE9" w:rsidRDefault="00B5343C" w:rsidP="00B5343C">
      <w:pPr>
        <w:rPr>
          <w:sz w:val="22"/>
          <w:szCs w:val="22"/>
        </w:rPr>
      </w:pPr>
    </w:p>
    <w:p w14:paraId="7C539DCF" w14:textId="77777777" w:rsidR="00B5343C" w:rsidRPr="00DB6DE9" w:rsidRDefault="00B5343C" w:rsidP="00B5343C">
      <w:pPr>
        <w:jc w:val="center"/>
        <w:rPr>
          <w:b/>
          <w:sz w:val="22"/>
          <w:szCs w:val="22"/>
        </w:rPr>
      </w:pPr>
      <w:r w:rsidRPr="00DB6DE9">
        <w:rPr>
          <w:b/>
          <w:sz w:val="22"/>
          <w:szCs w:val="22"/>
        </w:rPr>
        <w:t>I. BENDROS ŽINIOS</w:t>
      </w:r>
    </w:p>
    <w:p w14:paraId="2ED9FAEC" w14:textId="77777777" w:rsidR="00B5343C" w:rsidRPr="00DB6DE9" w:rsidRDefault="00B5343C" w:rsidP="00B5343C">
      <w:pPr>
        <w:rPr>
          <w:sz w:val="22"/>
          <w:szCs w:val="22"/>
        </w:rPr>
      </w:pPr>
    </w:p>
    <w:p w14:paraId="7B7BF8C9" w14:textId="77777777"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Mokykla įsteigta 1992-08-27. Ji yra savivaldybės biudžetinė įstaiga, turi viešojo juridinio asmens statusą, ūkinį, finansinį, organizacinį ir teisinį savarankiškumą, savo antspaudą, atributiką, sąskaitą banke.</w:t>
      </w:r>
    </w:p>
    <w:p w14:paraId="5E043B0B" w14:textId="77777777"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Mokyklos kodas: 191417428.</w:t>
      </w:r>
    </w:p>
    <w:p w14:paraId="6359F0EE" w14:textId="77777777"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Mokyklos adresas: M. Balinskio g.16, LT-17249, Jašiūnai, Šalčininkų rajonas.</w:t>
      </w:r>
    </w:p>
    <w:p w14:paraId="0C7CD5CC" w14:textId="2D86D339"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 xml:space="preserve">El. p. </w:t>
      </w:r>
      <w:hyperlink r:id="rId8" w:history="1">
        <w:r w:rsidRPr="00DB6DE9">
          <w:rPr>
            <w:rStyle w:val="Hipersaitas"/>
            <w:sz w:val="22"/>
            <w:szCs w:val="22"/>
            <w:lang w:val="lt-LT"/>
          </w:rPr>
          <w:t>jasiunumuzikosmokykla@gmail.com</w:t>
        </w:r>
      </w:hyperlink>
      <w:r w:rsidRPr="00DB6DE9">
        <w:rPr>
          <w:sz w:val="22"/>
          <w:szCs w:val="22"/>
          <w:lang w:val="lt-LT"/>
        </w:rPr>
        <w:t xml:space="preserve">, </w:t>
      </w:r>
      <w:proofErr w:type="spellStart"/>
      <w:r w:rsidRPr="00DB6DE9">
        <w:rPr>
          <w:sz w:val="22"/>
          <w:szCs w:val="22"/>
          <w:lang w:val="lt-LT"/>
        </w:rPr>
        <w:t>www.jasiunumuzikosmokykla.lt</w:t>
      </w:r>
      <w:proofErr w:type="spellEnd"/>
    </w:p>
    <w:p w14:paraId="2C22A5D6" w14:textId="77777777"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Pagrindinė veiklos rūšis – kultūrinis švietimas, kodas 85.52.</w:t>
      </w:r>
    </w:p>
    <w:p w14:paraId="4840DB75" w14:textId="77777777" w:rsidR="00B5343C" w:rsidRPr="00DB6DE9" w:rsidRDefault="00B5343C" w:rsidP="00B5343C">
      <w:pPr>
        <w:pStyle w:val="prastasistinklapis"/>
        <w:spacing w:before="0" w:beforeAutospacing="0" w:after="0" w:afterAutospacing="0"/>
        <w:ind w:firstLine="720"/>
        <w:jc w:val="both"/>
        <w:rPr>
          <w:sz w:val="22"/>
          <w:szCs w:val="22"/>
          <w:lang w:val="lt-LT"/>
        </w:rPr>
      </w:pPr>
      <w:r w:rsidRPr="00DB6DE9">
        <w:rPr>
          <w:sz w:val="22"/>
          <w:szCs w:val="22"/>
          <w:lang w:val="lt-LT"/>
        </w:rPr>
        <w:t>Kitos veiklos rūšys: švietimui būdingų paslaugų veikla, kodas 85.60.</w:t>
      </w:r>
    </w:p>
    <w:p w14:paraId="7B2FF3BD" w14:textId="77777777" w:rsidR="00B5343C" w:rsidRPr="00DB6DE9" w:rsidRDefault="00B5343C" w:rsidP="00B5343C">
      <w:pPr>
        <w:ind w:left="360"/>
        <w:rPr>
          <w:sz w:val="22"/>
          <w:szCs w:val="22"/>
        </w:rPr>
      </w:pPr>
      <w:r w:rsidRPr="00DB6DE9">
        <w:rPr>
          <w:sz w:val="22"/>
          <w:szCs w:val="22"/>
        </w:rPr>
        <w:t xml:space="preserve">      Mokymo kalba – lietuvių, lenkų, rusų.</w:t>
      </w:r>
    </w:p>
    <w:p w14:paraId="79A68A80" w14:textId="77777777" w:rsidR="00B5343C" w:rsidRPr="00DB6DE9" w:rsidRDefault="00B5343C" w:rsidP="00B5343C">
      <w:pPr>
        <w:rPr>
          <w:sz w:val="22"/>
          <w:szCs w:val="22"/>
        </w:rPr>
      </w:pPr>
    </w:p>
    <w:p w14:paraId="051C3F9F" w14:textId="77777777" w:rsidR="00B5343C" w:rsidRPr="00DB6DE9" w:rsidRDefault="00B5343C" w:rsidP="00B5343C">
      <w:pPr>
        <w:jc w:val="center"/>
        <w:rPr>
          <w:b/>
          <w:sz w:val="22"/>
          <w:szCs w:val="22"/>
        </w:rPr>
      </w:pPr>
      <w:r w:rsidRPr="00DB6DE9">
        <w:rPr>
          <w:b/>
          <w:sz w:val="22"/>
          <w:szCs w:val="22"/>
        </w:rPr>
        <w:t>II. MOKYMOSI APLINKOS, UGDYMO PROCESO ORGANIZAVIMAS</w:t>
      </w:r>
    </w:p>
    <w:p w14:paraId="27C178A0" w14:textId="77777777" w:rsidR="00B5343C" w:rsidRPr="00DB6DE9" w:rsidRDefault="00B5343C" w:rsidP="00B5343C">
      <w:pPr>
        <w:rPr>
          <w:b/>
          <w:sz w:val="22"/>
          <w:szCs w:val="22"/>
        </w:rPr>
      </w:pPr>
    </w:p>
    <w:p w14:paraId="01726AC8" w14:textId="3A82F825" w:rsidR="00B5343C" w:rsidRPr="00DB6DE9" w:rsidRDefault="00B5343C" w:rsidP="00B5343C">
      <w:pPr>
        <w:ind w:firstLine="851"/>
        <w:rPr>
          <w:b/>
          <w:sz w:val="22"/>
          <w:szCs w:val="22"/>
        </w:rPr>
      </w:pPr>
      <w:r w:rsidRPr="00DB6DE9">
        <w:rPr>
          <w:b/>
          <w:sz w:val="22"/>
          <w:szCs w:val="22"/>
        </w:rPr>
        <w:t>Mokyklos administracija:</w:t>
      </w:r>
    </w:p>
    <w:p w14:paraId="7DBC1C58" w14:textId="4D767842" w:rsidR="00B5343C" w:rsidRPr="00DB6DE9" w:rsidRDefault="00B5343C" w:rsidP="00B5343C">
      <w:pPr>
        <w:ind w:firstLine="851"/>
        <w:rPr>
          <w:b/>
          <w:sz w:val="22"/>
          <w:szCs w:val="22"/>
        </w:rPr>
      </w:pPr>
      <w:r w:rsidRPr="00DB6DE9">
        <w:rPr>
          <w:b/>
          <w:sz w:val="22"/>
          <w:szCs w:val="22"/>
        </w:rPr>
        <w:t>Direktorius:</w:t>
      </w:r>
    </w:p>
    <w:p w14:paraId="34985504" w14:textId="77777777" w:rsidR="00B5343C" w:rsidRPr="00DB6DE9" w:rsidRDefault="00B5343C" w:rsidP="00B5343C">
      <w:pPr>
        <w:ind w:firstLine="851"/>
        <w:jc w:val="both"/>
        <w:rPr>
          <w:sz w:val="22"/>
          <w:szCs w:val="22"/>
        </w:rPr>
      </w:pPr>
      <w:r w:rsidRPr="00DB6DE9">
        <w:rPr>
          <w:sz w:val="22"/>
          <w:szCs w:val="22"/>
        </w:rPr>
        <w:t>Aleksandr Godovščikov, aukštasis, 27 metai, III-oji vadybos kvalifikacinė kategorija, akordeono vyr.mokytojas, vadovauja mokyklai nuo 1992 m.</w:t>
      </w:r>
    </w:p>
    <w:p w14:paraId="5302520B" w14:textId="77777777" w:rsidR="00B5343C" w:rsidRPr="00DB6DE9" w:rsidRDefault="00B5343C" w:rsidP="00B5343C">
      <w:pP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80"/>
        <w:gridCol w:w="1417"/>
        <w:gridCol w:w="1134"/>
        <w:gridCol w:w="1418"/>
        <w:gridCol w:w="992"/>
      </w:tblGrid>
      <w:tr w:rsidR="00B5343C" w:rsidRPr="00DB6DE9" w14:paraId="3DCDF8DE" w14:textId="77777777" w:rsidTr="005D76E1">
        <w:tc>
          <w:tcPr>
            <w:tcW w:w="648" w:type="dxa"/>
            <w:vMerge w:val="restart"/>
          </w:tcPr>
          <w:p w14:paraId="1B1256CD" w14:textId="77777777" w:rsidR="00B5343C" w:rsidRPr="00DB6DE9" w:rsidRDefault="00B5343C" w:rsidP="005D76E1">
            <w:pPr>
              <w:rPr>
                <w:b/>
                <w:sz w:val="22"/>
                <w:szCs w:val="22"/>
              </w:rPr>
            </w:pPr>
            <w:r w:rsidRPr="00DB6DE9">
              <w:rPr>
                <w:b/>
                <w:sz w:val="22"/>
                <w:szCs w:val="22"/>
              </w:rPr>
              <w:t>Eil.Nr.</w:t>
            </w:r>
          </w:p>
        </w:tc>
        <w:tc>
          <w:tcPr>
            <w:tcW w:w="4280" w:type="dxa"/>
            <w:vMerge w:val="restart"/>
          </w:tcPr>
          <w:p w14:paraId="2998B20B" w14:textId="77777777" w:rsidR="00B5343C" w:rsidRPr="00DB6DE9" w:rsidRDefault="00B5343C" w:rsidP="005D76E1">
            <w:pPr>
              <w:jc w:val="center"/>
              <w:rPr>
                <w:b/>
                <w:sz w:val="22"/>
                <w:szCs w:val="22"/>
              </w:rPr>
            </w:pPr>
          </w:p>
          <w:p w14:paraId="61F312FB" w14:textId="77777777" w:rsidR="00B5343C" w:rsidRPr="00DB6DE9" w:rsidRDefault="00B5343C" w:rsidP="005D76E1">
            <w:pPr>
              <w:jc w:val="center"/>
              <w:rPr>
                <w:b/>
                <w:sz w:val="22"/>
                <w:szCs w:val="22"/>
              </w:rPr>
            </w:pPr>
            <w:r w:rsidRPr="00DB6DE9">
              <w:rPr>
                <w:b/>
                <w:sz w:val="22"/>
                <w:szCs w:val="22"/>
              </w:rPr>
              <w:t>Informacija apie darbuotojus</w:t>
            </w:r>
          </w:p>
        </w:tc>
        <w:tc>
          <w:tcPr>
            <w:tcW w:w="2551" w:type="dxa"/>
            <w:gridSpan w:val="2"/>
          </w:tcPr>
          <w:p w14:paraId="452C0FDC" w14:textId="77777777" w:rsidR="00B5343C" w:rsidRPr="00DB6DE9" w:rsidRDefault="00B5343C" w:rsidP="005D76E1">
            <w:pPr>
              <w:jc w:val="center"/>
              <w:rPr>
                <w:b/>
                <w:sz w:val="22"/>
                <w:szCs w:val="22"/>
              </w:rPr>
            </w:pPr>
            <w:r w:rsidRPr="00DB6DE9">
              <w:rPr>
                <w:b/>
                <w:sz w:val="22"/>
                <w:szCs w:val="22"/>
              </w:rPr>
              <w:t>201</w:t>
            </w:r>
            <w:r w:rsidRPr="00DB6DE9">
              <w:rPr>
                <w:b/>
                <w:sz w:val="22"/>
                <w:szCs w:val="22"/>
                <w:lang w:val="pl-PL"/>
              </w:rPr>
              <w:t>5</w:t>
            </w:r>
            <w:r w:rsidRPr="00DB6DE9">
              <w:rPr>
                <w:b/>
                <w:sz w:val="22"/>
                <w:szCs w:val="22"/>
              </w:rPr>
              <w:t>-01-01</w:t>
            </w:r>
          </w:p>
          <w:p w14:paraId="46693B3F" w14:textId="77777777" w:rsidR="00B5343C" w:rsidRPr="00DB6DE9" w:rsidRDefault="00B5343C" w:rsidP="005D76E1">
            <w:pPr>
              <w:rPr>
                <w:b/>
                <w:sz w:val="22"/>
                <w:szCs w:val="22"/>
              </w:rPr>
            </w:pPr>
          </w:p>
        </w:tc>
        <w:tc>
          <w:tcPr>
            <w:tcW w:w="2410" w:type="dxa"/>
            <w:gridSpan w:val="2"/>
          </w:tcPr>
          <w:p w14:paraId="4E12AEEF" w14:textId="77777777" w:rsidR="00B5343C" w:rsidRPr="00DB6DE9" w:rsidRDefault="00B5343C" w:rsidP="005D76E1">
            <w:pPr>
              <w:jc w:val="center"/>
              <w:rPr>
                <w:b/>
                <w:sz w:val="22"/>
                <w:szCs w:val="22"/>
              </w:rPr>
            </w:pPr>
            <w:r w:rsidRPr="00DB6DE9">
              <w:rPr>
                <w:b/>
                <w:sz w:val="22"/>
                <w:szCs w:val="22"/>
              </w:rPr>
              <w:t>2015-12-31</w:t>
            </w:r>
          </w:p>
        </w:tc>
      </w:tr>
      <w:tr w:rsidR="00B5343C" w:rsidRPr="00DB6DE9" w14:paraId="3B3B8FCB" w14:textId="77777777" w:rsidTr="005D76E1">
        <w:tc>
          <w:tcPr>
            <w:tcW w:w="648" w:type="dxa"/>
            <w:vMerge/>
          </w:tcPr>
          <w:p w14:paraId="21D121A9" w14:textId="77777777" w:rsidR="00B5343C" w:rsidRPr="00DB6DE9" w:rsidRDefault="00B5343C" w:rsidP="005D76E1">
            <w:pPr>
              <w:rPr>
                <w:b/>
                <w:sz w:val="22"/>
                <w:szCs w:val="22"/>
              </w:rPr>
            </w:pPr>
          </w:p>
        </w:tc>
        <w:tc>
          <w:tcPr>
            <w:tcW w:w="4280" w:type="dxa"/>
            <w:vMerge/>
          </w:tcPr>
          <w:p w14:paraId="6F050F08" w14:textId="77777777" w:rsidR="00B5343C" w:rsidRPr="00DB6DE9" w:rsidRDefault="00B5343C" w:rsidP="005D76E1">
            <w:pPr>
              <w:jc w:val="center"/>
              <w:rPr>
                <w:b/>
                <w:sz w:val="22"/>
                <w:szCs w:val="22"/>
              </w:rPr>
            </w:pPr>
          </w:p>
        </w:tc>
        <w:tc>
          <w:tcPr>
            <w:tcW w:w="1417" w:type="dxa"/>
          </w:tcPr>
          <w:p w14:paraId="301EA06A" w14:textId="77777777" w:rsidR="00B5343C" w:rsidRPr="00DB6DE9" w:rsidRDefault="00B5343C" w:rsidP="005D76E1">
            <w:pPr>
              <w:jc w:val="center"/>
              <w:rPr>
                <w:sz w:val="22"/>
                <w:szCs w:val="22"/>
              </w:rPr>
            </w:pPr>
            <w:r w:rsidRPr="00DB6DE9">
              <w:rPr>
                <w:sz w:val="22"/>
                <w:szCs w:val="22"/>
              </w:rPr>
              <w:t>Darbuotojų skaičius</w:t>
            </w:r>
          </w:p>
        </w:tc>
        <w:tc>
          <w:tcPr>
            <w:tcW w:w="1134" w:type="dxa"/>
          </w:tcPr>
          <w:p w14:paraId="21FCDBC0" w14:textId="77777777" w:rsidR="00B5343C" w:rsidRPr="00DB6DE9" w:rsidRDefault="00B5343C" w:rsidP="005D76E1">
            <w:pPr>
              <w:jc w:val="center"/>
              <w:rPr>
                <w:sz w:val="22"/>
                <w:szCs w:val="22"/>
              </w:rPr>
            </w:pPr>
            <w:r w:rsidRPr="00DB6DE9">
              <w:rPr>
                <w:sz w:val="22"/>
                <w:szCs w:val="22"/>
              </w:rPr>
              <w:t>Etatų skaičius</w:t>
            </w:r>
          </w:p>
        </w:tc>
        <w:tc>
          <w:tcPr>
            <w:tcW w:w="1418" w:type="dxa"/>
          </w:tcPr>
          <w:p w14:paraId="7C871509" w14:textId="77777777" w:rsidR="00B5343C" w:rsidRPr="00DB6DE9" w:rsidRDefault="00B5343C" w:rsidP="005D76E1">
            <w:pPr>
              <w:jc w:val="center"/>
              <w:rPr>
                <w:sz w:val="22"/>
                <w:szCs w:val="22"/>
              </w:rPr>
            </w:pPr>
            <w:r w:rsidRPr="00DB6DE9">
              <w:rPr>
                <w:sz w:val="22"/>
                <w:szCs w:val="22"/>
              </w:rPr>
              <w:t>Darbuotojų skaičius</w:t>
            </w:r>
          </w:p>
        </w:tc>
        <w:tc>
          <w:tcPr>
            <w:tcW w:w="992" w:type="dxa"/>
          </w:tcPr>
          <w:p w14:paraId="653EF4A0" w14:textId="77777777" w:rsidR="00B5343C" w:rsidRPr="00DB6DE9" w:rsidRDefault="00B5343C" w:rsidP="005D76E1">
            <w:pPr>
              <w:jc w:val="center"/>
              <w:rPr>
                <w:sz w:val="22"/>
                <w:szCs w:val="22"/>
              </w:rPr>
            </w:pPr>
            <w:r w:rsidRPr="00DB6DE9">
              <w:rPr>
                <w:sz w:val="22"/>
                <w:szCs w:val="22"/>
              </w:rPr>
              <w:t>Etatų skaičius</w:t>
            </w:r>
          </w:p>
        </w:tc>
      </w:tr>
      <w:tr w:rsidR="00B5343C" w:rsidRPr="00DB6DE9" w14:paraId="6D6C7E85" w14:textId="77777777" w:rsidTr="005D76E1">
        <w:tc>
          <w:tcPr>
            <w:tcW w:w="648" w:type="dxa"/>
          </w:tcPr>
          <w:p w14:paraId="77082746" w14:textId="77777777" w:rsidR="00B5343C" w:rsidRPr="00DB6DE9" w:rsidRDefault="00B5343C" w:rsidP="005D76E1">
            <w:pPr>
              <w:jc w:val="center"/>
              <w:rPr>
                <w:b/>
                <w:sz w:val="22"/>
                <w:szCs w:val="22"/>
              </w:rPr>
            </w:pPr>
            <w:r w:rsidRPr="00DB6DE9">
              <w:rPr>
                <w:b/>
                <w:sz w:val="22"/>
                <w:szCs w:val="22"/>
              </w:rPr>
              <w:t>1.</w:t>
            </w:r>
          </w:p>
        </w:tc>
        <w:tc>
          <w:tcPr>
            <w:tcW w:w="4280" w:type="dxa"/>
          </w:tcPr>
          <w:p w14:paraId="0ED7A20B" w14:textId="77777777" w:rsidR="00B5343C" w:rsidRPr="00DB6DE9" w:rsidRDefault="00B5343C" w:rsidP="005D76E1">
            <w:pPr>
              <w:rPr>
                <w:b/>
                <w:sz w:val="22"/>
                <w:szCs w:val="22"/>
              </w:rPr>
            </w:pPr>
            <w:r w:rsidRPr="00DB6DE9">
              <w:rPr>
                <w:b/>
                <w:sz w:val="22"/>
                <w:szCs w:val="22"/>
              </w:rPr>
              <w:t>Bendras visų darbuotojų skaičius</w:t>
            </w:r>
          </w:p>
        </w:tc>
        <w:tc>
          <w:tcPr>
            <w:tcW w:w="1417" w:type="dxa"/>
          </w:tcPr>
          <w:p w14:paraId="01702BFC" w14:textId="77777777" w:rsidR="00B5343C" w:rsidRPr="00DB6DE9" w:rsidRDefault="00B5343C" w:rsidP="005D76E1">
            <w:pPr>
              <w:jc w:val="center"/>
              <w:rPr>
                <w:b/>
                <w:sz w:val="22"/>
                <w:szCs w:val="22"/>
              </w:rPr>
            </w:pPr>
            <w:r w:rsidRPr="00DB6DE9">
              <w:rPr>
                <w:b/>
                <w:sz w:val="22"/>
                <w:szCs w:val="22"/>
              </w:rPr>
              <w:t>10</w:t>
            </w:r>
          </w:p>
        </w:tc>
        <w:tc>
          <w:tcPr>
            <w:tcW w:w="1134" w:type="dxa"/>
          </w:tcPr>
          <w:p w14:paraId="47540790" w14:textId="77777777" w:rsidR="00B5343C" w:rsidRPr="00DB6DE9" w:rsidRDefault="00B5343C" w:rsidP="005D76E1">
            <w:pPr>
              <w:jc w:val="center"/>
              <w:rPr>
                <w:b/>
                <w:sz w:val="22"/>
                <w:szCs w:val="22"/>
              </w:rPr>
            </w:pPr>
            <w:r w:rsidRPr="00DB6DE9">
              <w:rPr>
                <w:b/>
                <w:sz w:val="22"/>
                <w:szCs w:val="22"/>
              </w:rPr>
              <w:t>-</w:t>
            </w:r>
          </w:p>
        </w:tc>
        <w:tc>
          <w:tcPr>
            <w:tcW w:w="1418" w:type="dxa"/>
          </w:tcPr>
          <w:p w14:paraId="7DB2EECF" w14:textId="77777777" w:rsidR="00B5343C" w:rsidRPr="00DB6DE9" w:rsidRDefault="00B5343C" w:rsidP="005D76E1">
            <w:pPr>
              <w:jc w:val="center"/>
              <w:rPr>
                <w:b/>
                <w:sz w:val="22"/>
                <w:szCs w:val="22"/>
              </w:rPr>
            </w:pPr>
            <w:r w:rsidRPr="00DB6DE9">
              <w:rPr>
                <w:b/>
                <w:sz w:val="22"/>
                <w:szCs w:val="22"/>
              </w:rPr>
              <w:t>11</w:t>
            </w:r>
          </w:p>
          <w:p w14:paraId="54807C26" w14:textId="77777777" w:rsidR="00B5343C" w:rsidRPr="00DB6DE9" w:rsidRDefault="00B5343C" w:rsidP="005D76E1">
            <w:pPr>
              <w:jc w:val="center"/>
              <w:rPr>
                <w:b/>
                <w:sz w:val="22"/>
                <w:szCs w:val="22"/>
              </w:rPr>
            </w:pPr>
            <w:r w:rsidRPr="00DB6DE9">
              <w:rPr>
                <w:sz w:val="22"/>
                <w:szCs w:val="22"/>
              </w:rPr>
              <w:t>Nuo 2015-10-12</w:t>
            </w:r>
          </w:p>
        </w:tc>
        <w:tc>
          <w:tcPr>
            <w:tcW w:w="992" w:type="dxa"/>
          </w:tcPr>
          <w:p w14:paraId="6027AEDF" w14:textId="77777777" w:rsidR="00B5343C" w:rsidRPr="00DB6DE9" w:rsidRDefault="00B5343C" w:rsidP="005D76E1">
            <w:pPr>
              <w:jc w:val="center"/>
              <w:rPr>
                <w:b/>
                <w:sz w:val="22"/>
                <w:szCs w:val="22"/>
              </w:rPr>
            </w:pPr>
            <w:r w:rsidRPr="00DB6DE9">
              <w:rPr>
                <w:b/>
                <w:sz w:val="22"/>
                <w:szCs w:val="22"/>
              </w:rPr>
              <w:t>-</w:t>
            </w:r>
          </w:p>
        </w:tc>
      </w:tr>
      <w:tr w:rsidR="00B5343C" w:rsidRPr="00DB6DE9" w14:paraId="4FF8F6AE" w14:textId="77777777" w:rsidTr="005D76E1">
        <w:tc>
          <w:tcPr>
            <w:tcW w:w="648" w:type="dxa"/>
          </w:tcPr>
          <w:p w14:paraId="763EA887" w14:textId="77777777" w:rsidR="00B5343C" w:rsidRPr="00DB6DE9" w:rsidRDefault="00B5343C" w:rsidP="005D76E1">
            <w:pPr>
              <w:jc w:val="center"/>
              <w:rPr>
                <w:b/>
                <w:sz w:val="22"/>
                <w:szCs w:val="22"/>
              </w:rPr>
            </w:pPr>
            <w:r w:rsidRPr="00DB6DE9">
              <w:rPr>
                <w:b/>
                <w:sz w:val="22"/>
                <w:szCs w:val="22"/>
              </w:rPr>
              <w:t>2.</w:t>
            </w:r>
          </w:p>
        </w:tc>
        <w:tc>
          <w:tcPr>
            <w:tcW w:w="4280" w:type="dxa"/>
          </w:tcPr>
          <w:p w14:paraId="5CD438C1" w14:textId="77777777" w:rsidR="00B5343C" w:rsidRPr="00DB6DE9" w:rsidRDefault="00B5343C" w:rsidP="005D76E1">
            <w:pPr>
              <w:rPr>
                <w:b/>
                <w:sz w:val="22"/>
                <w:szCs w:val="22"/>
              </w:rPr>
            </w:pPr>
            <w:r w:rsidRPr="00DB6DE9">
              <w:rPr>
                <w:b/>
                <w:sz w:val="22"/>
                <w:szCs w:val="22"/>
              </w:rPr>
              <w:t>Pedagogų darbuotojų skaičius</w:t>
            </w:r>
          </w:p>
        </w:tc>
        <w:tc>
          <w:tcPr>
            <w:tcW w:w="1417" w:type="dxa"/>
          </w:tcPr>
          <w:p w14:paraId="54922BBD" w14:textId="77777777" w:rsidR="00B5343C" w:rsidRPr="00DB6DE9" w:rsidRDefault="00B5343C" w:rsidP="005D76E1">
            <w:pPr>
              <w:jc w:val="center"/>
              <w:rPr>
                <w:b/>
                <w:sz w:val="22"/>
                <w:szCs w:val="22"/>
              </w:rPr>
            </w:pPr>
            <w:r w:rsidRPr="00DB6DE9">
              <w:rPr>
                <w:b/>
                <w:sz w:val="22"/>
                <w:szCs w:val="22"/>
              </w:rPr>
              <w:t>8</w:t>
            </w:r>
          </w:p>
        </w:tc>
        <w:tc>
          <w:tcPr>
            <w:tcW w:w="1134" w:type="dxa"/>
          </w:tcPr>
          <w:p w14:paraId="06A4D385" w14:textId="77777777" w:rsidR="00B5343C" w:rsidRPr="00DB6DE9" w:rsidRDefault="00B5343C" w:rsidP="005D76E1">
            <w:pPr>
              <w:jc w:val="center"/>
              <w:rPr>
                <w:b/>
                <w:sz w:val="22"/>
                <w:szCs w:val="22"/>
              </w:rPr>
            </w:pPr>
            <w:r w:rsidRPr="00DB6DE9">
              <w:rPr>
                <w:b/>
                <w:sz w:val="22"/>
                <w:szCs w:val="22"/>
              </w:rPr>
              <w:t>-</w:t>
            </w:r>
          </w:p>
        </w:tc>
        <w:tc>
          <w:tcPr>
            <w:tcW w:w="1418" w:type="dxa"/>
          </w:tcPr>
          <w:p w14:paraId="7C535155" w14:textId="77777777" w:rsidR="00B5343C" w:rsidRPr="00DB6DE9" w:rsidRDefault="00B5343C" w:rsidP="005D76E1">
            <w:pPr>
              <w:jc w:val="center"/>
              <w:rPr>
                <w:b/>
                <w:sz w:val="22"/>
                <w:szCs w:val="22"/>
              </w:rPr>
            </w:pPr>
            <w:r w:rsidRPr="00DB6DE9">
              <w:rPr>
                <w:b/>
                <w:sz w:val="22"/>
                <w:szCs w:val="22"/>
              </w:rPr>
              <w:t>9</w:t>
            </w:r>
          </w:p>
          <w:p w14:paraId="236416AD" w14:textId="77777777" w:rsidR="00B5343C" w:rsidRPr="00DB6DE9" w:rsidRDefault="00B5343C" w:rsidP="005D76E1">
            <w:pPr>
              <w:jc w:val="center"/>
              <w:rPr>
                <w:sz w:val="22"/>
                <w:szCs w:val="22"/>
              </w:rPr>
            </w:pPr>
            <w:r w:rsidRPr="00DB6DE9">
              <w:rPr>
                <w:sz w:val="22"/>
                <w:szCs w:val="22"/>
              </w:rPr>
              <w:t>Nuo 2015-10-12</w:t>
            </w:r>
          </w:p>
        </w:tc>
        <w:tc>
          <w:tcPr>
            <w:tcW w:w="992" w:type="dxa"/>
          </w:tcPr>
          <w:p w14:paraId="51C6BACC" w14:textId="77777777" w:rsidR="00B5343C" w:rsidRPr="00DB6DE9" w:rsidRDefault="00B5343C" w:rsidP="005D76E1">
            <w:pPr>
              <w:jc w:val="center"/>
              <w:rPr>
                <w:b/>
                <w:sz w:val="22"/>
                <w:szCs w:val="22"/>
              </w:rPr>
            </w:pPr>
            <w:r w:rsidRPr="00DB6DE9">
              <w:rPr>
                <w:b/>
                <w:sz w:val="22"/>
                <w:szCs w:val="22"/>
              </w:rPr>
              <w:t>-</w:t>
            </w:r>
          </w:p>
        </w:tc>
      </w:tr>
      <w:tr w:rsidR="00B5343C" w:rsidRPr="00DB6DE9" w14:paraId="334A79CD" w14:textId="77777777" w:rsidTr="005D76E1">
        <w:tc>
          <w:tcPr>
            <w:tcW w:w="648" w:type="dxa"/>
          </w:tcPr>
          <w:p w14:paraId="1D1C517F" w14:textId="77777777" w:rsidR="00B5343C" w:rsidRPr="00DB6DE9" w:rsidRDefault="00B5343C" w:rsidP="005D76E1">
            <w:pPr>
              <w:jc w:val="center"/>
              <w:rPr>
                <w:b/>
                <w:sz w:val="22"/>
                <w:szCs w:val="22"/>
              </w:rPr>
            </w:pPr>
          </w:p>
        </w:tc>
        <w:tc>
          <w:tcPr>
            <w:tcW w:w="4280" w:type="dxa"/>
          </w:tcPr>
          <w:p w14:paraId="626F3845" w14:textId="77777777" w:rsidR="00B5343C" w:rsidRPr="00DB6DE9" w:rsidRDefault="00B5343C" w:rsidP="005D76E1">
            <w:pPr>
              <w:rPr>
                <w:sz w:val="22"/>
                <w:szCs w:val="22"/>
              </w:rPr>
            </w:pPr>
            <w:r w:rsidRPr="00DB6DE9">
              <w:rPr>
                <w:sz w:val="22"/>
                <w:szCs w:val="22"/>
              </w:rPr>
              <w:t>iš jų:</w:t>
            </w:r>
          </w:p>
        </w:tc>
        <w:tc>
          <w:tcPr>
            <w:tcW w:w="1417" w:type="dxa"/>
          </w:tcPr>
          <w:p w14:paraId="5FCEA5AD" w14:textId="77777777" w:rsidR="00B5343C" w:rsidRPr="00DB6DE9" w:rsidRDefault="00B5343C" w:rsidP="005D76E1">
            <w:pPr>
              <w:jc w:val="center"/>
              <w:rPr>
                <w:b/>
                <w:sz w:val="22"/>
                <w:szCs w:val="22"/>
              </w:rPr>
            </w:pPr>
          </w:p>
        </w:tc>
        <w:tc>
          <w:tcPr>
            <w:tcW w:w="1134" w:type="dxa"/>
          </w:tcPr>
          <w:p w14:paraId="15B6CC4B" w14:textId="77777777" w:rsidR="00B5343C" w:rsidRPr="00DB6DE9" w:rsidRDefault="00B5343C" w:rsidP="005D76E1">
            <w:pPr>
              <w:jc w:val="center"/>
              <w:rPr>
                <w:b/>
                <w:sz w:val="22"/>
                <w:szCs w:val="22"/>
              </w:rPr>
            </w:pPr>
          </w:p>
        </w:tc>
        <w:tc>
          <w:tcPr>
            <w:tcW w:w="1418" w:type="dxa"/>
          </w:tcPr>
          <w:p w14:paraId="20C8290C" w14:textId="77777777" w:rsidR="00B5343C" w:rsidRPr="00DB6DE9" w:rsidRDefault="00B5343C" w:rsidP="005D76E1">
            <w:pPr>
              <w:jc w:val="center"/>
              <w:rPr>
                <w:b/>
                <w:sz w:val="22"/>
                <w:szCs w:val="22"/>
              </w:rPr>
            </w:pPr>
          </w:p>
        </w:tc>
        <w:tc>
          <w:tcPr>
            <w:tcW w:w="992" w:type="dxa"/>
          </w:tcPr>
          <w:p w14:paraId="39DB75FF" w14:textId="77777777" w:rsidR="00B5343C" w:rsidRPr="00DB6DE9" w:rsidRDefault="00B5343C" w:rsidP="005D76E1">
            <w:pPr>
              <w:jc w:val="center"/>
              <w:rPr>
                <w:b/>
                <w:sz w:val="22"/>
                <w:szCs w:val="22"/>
              </w:rPr>
            </w:pPr>
          </w:p>
        </w:tc>
      </w:tr>
      <w:tr w:rsidR="00B5343C" w:rsidRPr="00DB6DE9" w14:paraId="31994EB7" w14:textId="77777777" w:rsidTr="005D76E1">
        <w:tc>
          <w:tcPr>
            <w:tcW w:w="648" w:type="dxa"/>
          </w:tcPr>
          <w:p w14:paraId="4B2F6FDC" w14:textId="77777777" w:rsidR="00B5343C" w:rsidRPr="00DB6DE9" w:rsidRDefault="00B5343C" w:rsidP="005D76E1">
            <w:pPr>
              <w:jc w:val="center"/>
              <w:rPr>
                <w:b/>
                <w:sz w:val="22"/>
                <w:szCs w:val="22"/>
              </w:rPr>
            </w:pPr>
          </w:p>
        </w:tc>
        <w:tc>
          <w:tcPr>
            <w:tcW w:w="4280" w:type="dxa"/>
          </w:tcPr>
          <w:p w14:paraId="75E32236" w14:textId="77777777" w:rsidR="00B5343C" w:rsidRPr="00DB6DE9" w:rsidRDefault="00B5343C" w:rsidP="005D76E1">
            <w:pPr>
              <w:rPr>
                <w:sz w:val="22"/>
                <w:szCs w:val="22"/>
              </w:rPr>
            </w:pPr>
            <w:r w:rsidRPr="00DB6DE9">
              <w:rPr>
                <w:sz w:val="22"/>
                <w:szCs w:val="22"/>
              </w:rPr>
              <w:t>mokytojų, dirbančių pagrindiniame darbe</w:t>
            </w:r>
          </w:p>
        </w:tc>
        <w:tc>
          <w:tcPr>
            <w:tcW w:w="1417" w:type="dxa"/>
          </w:tcPr>
          <w:p w14:paraId="25A462E9" w14:textId="77777777" w:rsidR="00B5343C" w:rsidRPr="00DB6DE9" w:rsidRDefault="00B5343C" w:rsidP="005D76E1">
            <w:pPr>
              <w:jc w:val="center"/>
              <w:rPr>
                <w:sz w:val="22"/>
                <w:szCs w:val="22"/>
              </w:rPr>
            </w:pPr>
            <w:r w:rsidRPr="00DB6DE9">
              <w:rPr>
                <w:sz w:val="22"/>
                <w:szCs w:val="22"/>
              </w:rPr>
              <w:t>3</w:t>
            </w:r>
          </w:p>
        </w:tc>
        <w:tc>
          <w:tcPr>
            <w:tcW w:w="1134" w:type="dxa"/>
          </w:tcPr>
          <w:p w14:paraId="2E7350B3" w14:textId="77777777" w:rsidR="00B5343C" w:rsidRPr="00DB6DE9" w:rsidRDefault="00B5343C" w:rsidP="005D76E1">
            <w:pPr>
              <w:jc w:val="center"/>
              <w:rPr>
                <w:sz w:val="22"/>
                <w:szCs w:val="22"/>
              </w:rPr>
            </w:pPr>
            <w:r w:rsidRPr="00DB6DE9">
              <w:rPr>
                <w:sz w:val="22"/>
                <w:szCs w:val="22"/>
              </w:rPr>
              <w:t>-</w:t>
            </w:r>
          </w:p>
        </w:tc>
        <w:tc>
          <w:tcPr>
            <w:tcW w:w="1418" w:type="dxa"/>
          </w:tcPr>
          <w:p w14:paraId="18EBA484" w14:textId="77777777" w:rsidR="00B5343C" w:rsidRPr="00DB6DE9" w:rsidRDefault="00B5343C" w:rsidP="005D76E1">
            <w:pPr>
              <w:jc w:val="center"/>
              <w:rPr>
                <w:sz w:val="22"/>
                <w:szCs w:val="22"/>
              </w:rPr>
            </w:pPr>
            <w:r w:rsidRPr="00DB6DE9">
              <w:rPr>
                <w:sz w:val="22"/>
                <w:szCs w:val="22"/>
              </w:rPr>
              <w:t>3</w:t>
            </w:r>
          </w:p>
        </w:tc>
        <w:tc>
          <w:tcPr>
            <w:tcW w:w="992" w:type="dxa"/>
          </w:tcPr>
          <w:p w14:paraId="23132C5A" w14:textId="77777777" w:rsidR="00B5343C" w:rsidRPr="00DB6DE9" w:rsidRDefault="00B5343C" w:rsidP="005D76E1">
            <w:pPr>
              <w:jc w:val="center"/>
              <w:rPr>
                <w:b/>
                <w:sz w:val="22"/>
                <w:szCs w:val="22"/>
              </w:rPr>
            </w:pPr>
            <w:r w:rsidRPr="00DB6DE9">
              <w:rPr>
                <w:b/>
                <w:sz w:val="22"/>
                <w:szCs w:val="22"/>
              </w:rPr>
              <w:t>-</w:t>
            </w:r>
          </w:p>
        </w:tc>
      </w:tr>
      <w:tr w:rsidR="00B5343C" w:rsidRPr="00DB6DE9" w14:paraId="7D5CC690" w14:textId="77777777" w:rsidTr="005D76E1">
        <w:tc>
          <w:tcPr>
            <w:tcW w:w="648" w:type="dxa"/>
          </w:tcPr>
          <w:p w14:paraId="616D8A09" w14:textId="77777777" w:rsidR="00B5343C" w:rsidRPr="00DB6DE9" w:rsidRDefault="00B5343C" w:rsidP="005D76E1">
            <w:pPr>
              <w:jc w:val="center"/>
              <w:rPr>
                <w:b/>
                <w:sz w:val="22"/>
                <w:szCs w:val="22"/>
              </w:rPr>
            </w:pPr>
          </w:p>
        </w:tc>
        <w:tc>
          <w:tcPr>
            <w:tcW w:w="4280" w:type="dxa"/>
          </w:tcPr>
          <w:p w14:paraId="42556704" w14:textId="77777777" w:rsidR="00B5343C" w:rsidRPr="00DB6DE9" w:rsidRDefault="00B5343C" w:rsidP="005D76E1">
            <w:pPr>
              <w:rPr>
                <w:sz w:val="22"/>
                <w:szCs w:val="22"/>
              </w:rPr>
            </w:pPr>
            <w:r w:rsidRPr="00DB6DE9">
              <w:rPr>
                <w:sz w:val="22"/>
                <w:szCs w:val="22"/>
              </w:rPr>
              <w:t xml:space="preserve">mokytojų, dirbančių antraeilėse pareigose </w:t>
            </w:r>
          </w:p>
        </w:tc>
        <w:tc>
          <w:tcPr>
            <w:tcW w:w="1417" w:type="dxa"/>
          </w:tcPr>
          <w:p w14:paraId="615DE5EF" w14:textId="77777777" w:rsidR="00B5343C" w:rsidRPr="00DB6DE9" w:rsidRDefault="00B5343C" w:rsidP="005D76E1">
            <w:pPr>
              <w:jc w:val="center"/>
              <w:rPr>
                <w:sz w:val="22"/>
                <w:szCs w:val="22"/>
              </w:rPr>
            </w:pPr>
            <w:r w:rsidRPr="00DB6DE9">
              <w:rPr>
                <w:sz w:val="22"/>
                <w:szCs w:val="22"/>
              </w:rPr>
              <w:t>5</w:t>
            </w:r>
          </w:p>
        </w:tc>
        <w:tc>
          <w:tcPr>
            <w:tcW w:w="1134" w:type="dxa"/>
          </w:tcPr>
          <w:p w14:paraId="6A4AE7B9" w14:textId="77777777" w:rsidR="00B5343C" w:rsidRPr="00DB6DE9" w:rsidRDefault="00B5343C" w:rsidP="005D76E1">
            <w:pPr>
              <w:jc w:val="center"/>
              <w:rPr>
                <w:sz w:val="22"/>
                <w:szCs w:val="22"/>
              </w:rPr>
            </w:pPr>
            <w:r w:rsidRPr="00DB6DE9">
              <w:rPr>
                <w:sz w:val="22"/>
                <w:szCs w:val="22"/>
              </w:rPr>
              <w:t>-</w:t>
            </w:r>
          </w:p>
        </w:tc>
        <w:tc>
          <w:tcPr>
            <w:tcW w:w="1418" w:type="dxa"/>
          </w:tcPr>
          <w:p w14:paraId="56A8A59B" w14:textId="77777777" w:rsidR="00B5343C" w:rsidRPr="00DB6DE9" w:rsidRDefault="00B5343C" w:rsidP="005D76E1">
            <w:pPr>
              <w:jc w:val="center"/>
              <w:rPr>
                <w:sz w:val="22"/>
                <w:szCs w:val="22"/>
              </w:rPr>
            </w:pPr>
            <w:r w:rsidRPr="00DB6DE9">
              <w:rPr>
                <w:sz w:val="22"/>
                <w:szCs w:val="22"/>
              </w:rPr>
              <w:t>6</w:t>
            </w:r>
          </w:p>
        </w:tc>
        <w:tc>
          <w:tcPr>
            <w:tcW w:w="992" w:type="dxa"/>
          </w:tcPr>
          <w:p w14:paraId="1EE61FC0" w14:textId="77777777" w:rsidR="00B5343C" w:rsidRPr="00DB6DE9" w:rsidRDefault="00B5343C" w:rsidP="005D76E1">
            <w:pPr>
              <w:jc w:val="center"/>
              <w:rPr>
                <w:b/>
                <w:sz w:val="22"/>
                <w:szCs w:val="22"/>
              </w:rPr>
            </w:pPr>
            <w:r w:rsidRPr="00DB6DE9">
              <w:rPr>
                <w:b/>
                <w:sz w:val="22"/>
                <w:szCs w:val="22"/>
              </w:rPr>
              <w:t>-</w:t>
            </w:r>
          </w:p>
        </w:tc>
      </w:tr>
      <w:tr w:rsidR="00B5343C" w:rsidRPr="00DB6DE9" w14:paraId="24B872CB" w14:textId="77777777" w:rsidTr="005D76E1">
        <w:tc>
          <w:tcPr>
            <w:tcW w:w="648" w:type="dxa"/>
          </w:tcPr>
          <w:p w14:paraId="6B3A7CE5" w14:textId="77777777" w:rsidR="00B5343C" w:rsidRPr="00DB6DE9" w:rsidRDefault="00B5343C" w:rsidP="005D76E1">
            <w:pPr>
              <w:jc w:val="center"/>
              <w:rPr>
                <w:b/>
                <w:sz w:val="22"/>
                <w:szCs w:val="22"/>
              </w:rPr>
            </w:pPr>
          </w:p>
        </w:tc>
        <w:tc>
          <w:tcPr>
            <w:tcW w:w="4280" w:type="dxa"/>
          </w:tcPr>
          <w:p w14:paraId="3DD63D53" w14:textId="77777777" w:rsidR="00B5343C" w:rsidRPr="00DB6DE9" w:rsidRDefault="00B5343C" w:rsidP="005D76E1">
            <w:pPr>
              <w:rPr>
                <w:sz w:val="22"/>
                <w:szCs w:val="22"/>
              </w:rPr>
            </w:pPr>
            <w:r w:rsidRPr="00DB6DE9">
              <w:rPr>
                <w:sz w:val="22"/>
                <w:szCs w:val="22"/>
              </w:rPr>
              <w:t>atestuotų pedagogų skaičius</w:t>
            </w:r>
          </w:p>
        </w:tc>
        <w:tc>
          <w:tcPr>
            <w:tcW w:w="1417" w:type="dxa"/>
          </w:tcPr>
          <w:p w14:paraId="5EFB74CA" w14:textId="77777777" w:rsidR="00B5343C" w:rsidRPr="00DB6DE9" w:rsidRDefault="00B5343C" w:rsidP="005D76E1">
            <w:pPr>
              <w:jc w:val="center"/>
              <w:rPr>
                <w:sz w:val="22"/>
                <w:szCs w:val="22"/>
              </w:rPr>
            </w:pPr>
            <w:r w:rsidRPr="00DB6DE9">
              <w:rPr>
                <w:sz w:val="22"/>
                <w:szCs w:val="22"/>
              </w:rPr>
              <w:t>8</w:t>
            </w:r>
          </w:p>
        </w:tc>
        <w:tc>
          <w:tcPr>
            <w:tcW w:w="1134" w:type="dxa"/>
          </w:tcPr>
          <w:p w14:paraId="6FBC48D7" w14:textId="77777777" w:rsidR="00B5343C" w:rsidRPr="00DB6DE9" w:rsidRDefault="00B5343C" w:rsidP="005D76E1">
            <w:pPr>
              <w:jc w:val="center"/>
              <w:rPr>
                <w:sz w:val="22"/>
                <w:szCs w:val="22"/>
              </w:rPr>
            </w:pPr>
            <w:r w:rsidRPr="00DB6DE9">
              <w:rPr>
                <w:sz w:val="22"/>
                <w:szCs w:val="22"/>
              </w:rPr>
              <w:t>-</w:t>
            </w:r>
          </w:p>
        </w:tc>
        <w:tc>
          <w:tcPr>
            <w:tcW w:w="1418" w:type="dxa"/>
          </w:tcPr>
          <w:p w14:paraId="254349AE" w14:textId="77777777" w:rsidR="00B5343C" w:rsidRPr="00DB6DE9" w:rsidRDefault="00B5343C" w:rsidP="005D76E1">
            <w:pPr>
              <w:jc w:val="center"/>
              <w:rPr>
                <w:sz w:val="22"/>
                <w:szCs w:val="22"/>
              </w:rPr>
            </w:pPr>
            <w:r w:rsidRPr="00DB6DE9">
              <w:rPr>
                <w:sz w:val="22"/>
                <w:szCs w:val="22"/>
              </w:rPr>
              <w:t>9</w:t>
            </w:r>
          </w:p>
        </w:tc>
        <w:tc>
          <w:tcPr>
            <w:tcW w:w="992" w:type="dxa"/>
          </w:tcPr>
          <w:p w14:paraId="216E6F81" w14:textId="77777777" w:rsidR="00B5343C" w:rsidRPr="00DB6DE9" w:rsidRDefault="00B5343C" w:rsidP="005D76E1">
            <w:pPr>
              <w:jc w:val="center"/>
              <w:rPr>
                <w:b/>
                <w:sz w:val="22"/>
                <w:szCs w:val="22"/>
              </w:rPr>
            </w:pPr>
            <w:r w:rsidRPr="00DB6DE9">
              <w:rPr>
                <w:b/>
                <w:sz w:val="22"/>
                <w:szCs w:val="22"/>
              </w:rPr>
              <w:t>-</w:t>
            </w:r>
          </w:p>
        </w:tc>
      </w:tr>
      <w:tr w:rsidR="00B5343C" w:rsidRPr="00DB6DE9" w14:paraId="137CAB92" w14:textId="77777777" w:rsidTr="005D76E1">
        <w:tc>
          <w:tcPr>
            <w:tcW w:w="648" w:type="dxa"/>
          </w:tcPr>
          <w:p w14:paraId="5318A1CC" w14:textId="77777777" w:rsidR="00B5343C" w:rsidRPr="00DB6DE9" w:rsidRDefault="00B5343C" w:rsidP="005D76E1">
            <w:pPr>
              <w:jc w:val="center"/>
              <w:rPr>
                <w:b/>
                <w:sz w:val="22"/>
                <w:szCs w:val="22"/>
              </w:rPr>
            </w:pPr>
          </w:p>
        </w:tc>
        <w:tc>
          <w:tcPr>
            <w:tcW w:w="4280" w:type="dxa"/>
          </w:tcPr>
          <w:p w14:paraId="7303F6F5" w14:textId="77777777" w:rsidR="00B5343C" w:rsidRPr="00DB6DE9" w:rsidRDefault="00B5343C" w:rsidP="005D76E1">
            <w:pPr>
              <w:rPr>
                <w:sz w:val="22"/>
                <w:szCs w:val="22"/>
              </w:rPr>
            </w:pPr>
            <w:r w:rsidRPr="00DB6DE9">
              <w:rPr>
                <w:sz w:val="22"/>
                <w:szCs w:val="22"/>
              </w:rPr>
              <w:t>neatestuotų mokytojų skaičius</w:t>
            </w:r>
          </w:p>
        </w:tc>
        <w:tc>
          <w:tcPr>
            <w:tcW w:w="1417" w:type="dxa"/>
          </w:tcPr>
          <w:p w14:paraId="7A260BC3" w14:textId="77777777" w:rsidR="00B5343C" w:rsidRPr="00DB6DE9" w:rsidRDefault="00B5343C" w:rsidP="005D76E1">
            <w:pPr>
              <w:jc w:val="center"/>
              <w:rPr>
                <w:b/>
                <w:sz w:val="22"/>
                <w:szCs w:val="22"/>
              </w:rPr>
            </w:pPr>
            <w:r w:rsidRPr="00DB6DE9">
              <w:rPr>
                <w:b/>
                <w:sz w:val="22"/>
                <w:szCs w:val="22"/>
              </w:rPr>
              <w:t>-</w:t>
            </w:r>
          </w:p>
        </w:tc>
        <w:tc>
          <w:tcPr>
            <w:tcW w:w="1134" w:type="dxa"/>
          </w:tcPr>
          <w:p w14:paraId="209E344C" w14:textId="77777777" w:rsidR="00B5343C" w:rsidRPr="00DB6DE9" w:rsidRDefault="00B5343C" w:rsidP="005D76E1">
            <w:pPr>
              <w:jc w:val="center"/>
              <w:rPr>
                <w:b/>
                <w:sz w:val="22"/>
                <w:szCs w:val="22"/>
              </w:rPr>
            </w:pPr>
            <w:r w:rsidRPr="00DB6DE9">
              <w:rPr>
                <w:b/>
                <w:sz w:val="22"/>
                <w:szCs w:val="22"/>
              </w:rPr>
              <w:t>-</w:t>
            </w:r>
          </w:p>
        </w:tc>
        <w:tc>
          <w:tcPr>
            <w:tcW w:w="1418" w:type="dxa"/>
          </w:tcPr>
          <w:p w14:paraId="70491635" w14:textId="77777777" w:rsidR="00B5343C" w:rsidRPr="00DB6DE9" w:rsidRDefault="00B5343C" w:rsidP="005D76E1">
            <w:pPr>
              <w:jc w:val="center"/>
              <w:rPr>
                <w:b/>
                <w:sz w:val="22"/>
                <w:szCs w:val="22"/>
              </w:rPr>
            </w:pPr>
            <w:r w:rsidRPr="00DB6DE9">
              <w:rPr>
                <w:b/>
                <w:sz w:val="22"/>
                <w:szCs w:val="22"/>
              </w:rPr>
              <w:t>-</w:t>
            </w:r>
          </w:p>
        </w:tc>
        <w:tc>
          <w:tcPr>
            <w:tcW w:w="992" w:type="dxa"/>
          </w:tcPr>
          <w:p w14:paraId="3EE5DDD9" w14:textId="77777777" w:rsidR="00B5343C" w:rsidRPr="00DB6DE9" w:rsidRDefault="00B5343C" w:rsidP="005D76E1">
            <w:pPr>
              <w:jc w:val="center"/>
              <w:rPr>
                <w:b/>
                <w:sz w:val="22"/>
                <w:szCs w:val="22"/>
              </w:rPr>
            </w:pPr>
            <w:r w:rsidRPr="00DB6DE9">
              <w:rPr>
                <w:b/>
                <w:sz w:val="22"/>
                <w:szCs w:val="22"/>
              </w:rPr>
              <w:t>-</w:t>
            </w:r>
          </w:p>
        </w:tc>
      </w:tr>
      <w:tr w:rsidR="00B5343C" w:rsidRPr="00DB6DE9" w14:paraId="0C1CE243" w14:textId="77777777" w:rsidTr="005D76E1">
        <w:tc>
          <w:tcPr>
            <w:tcW w:w="648" w:type="dxa"/>
          </w:tcPr>
          <w:p w14:paraId="30CEBC6F" w14:textId="77777777" w:rsidR="00B5343C" w:rsidRPr="00DB6DE9" w:rsidRDefault="00B5343C" w:rsidP="005D76E1">
            <w:pPr>
              <w:jc w:val="center"/>
              <w:rPr>
                <w:b/>
                <w:sz w:val="22"/>
                <w:szCs w:val="22"/>
              </w:rPr>
            </w:pPr>
            <w:r w:rsidRPr="00DB6DE9">
              <w:rPr>
                <w:b/>
                <w:sz w:val="22"/>
                <w:szCs w:val="22"/>
              </w:rPr>
              <w:t>3.</w:t>
            </w:r>
          </w:p>
        </w:tc>
        <w:tc>
          <w:tcPr>
            <w:tcW w:w="4280" w:type="dxa"/>
          </w:tcPr>
          <w:p w14:paraId="061FB13D" w14:textId="77777777" w:rsidR="00B5343C" w:rsidRPr="00DB6DE9" w:rsidRDefault="00B5343C" w:rsidP="005D76E1">
            <w:pPr>
              <w:rPr>
                <w:b/>
                <w:sz w:val="22"/>
                <w:szCs w:val="22"/>
              </w:rPr>
            </w:pPr>
            <w:r w:rsidRPr="00DB6DE9">
              <w:rPr>
                <w:b/>
                <w:sz w:val="22"/>
                <w:szCs w:val="22"/>
              </w:rPr>
              <w:t>Administracijos darbuotojai:</w:t>
            </w:r>
          </w:p>
        </w:tc>
        <w:tc>
          <w:tcPr>
            <w:tcW w:w="1417" w:type="dxa"/>
          </w:tcPr>
          <w:p w14:paraId="08DF2C82" w14:textId="77777777" w:rsidR="00B5343C" w:rsidRPr="00DB6DE9" w:rsidRDefault="00B5343C" w:rsidP="005D76E1">
            <w:pPr>
              <w:jc w:val="center"/>
              <w:rPr>
                <w:b/>
                <w:sz w:val="22"/>
                <w:szCs w:val="22"/>
              </w:rPr>
            </w:pPr>
            <w:r w:rsidRPr="00DB6DE9">
              <w:rPr>
                <w:b/>
                <w:sz w:val="22"/>
                <w:szCs w:val="22"/>
              </w:rPr>
              <w:t>1</w:t>
            </w:r>
          </w:p>
        </w:tc>
        <w:tc>
          <w:tcPr>
            <w:tcW w:w="1134" w:type="dxa"/>
          </w:tcPr>
          <w:p w14:paraId="74BB254E" w14:textId="77777777" w:rsidR="00B5343C" w:rsidRPr="00DB6DE9" w:rsidRDefault="00B5343C" w:rsidP="005D76E1">
            <w:pPr>
              <w:jc w:val="center"/>
              <w:rPr>
                <w:b/>
                <w:sz w:val="22"/>
                <w:szCs w:val="22"/>
              </w:rPr>
            </w:pPr>
            <w:r w:rsidRPr="00DB6DE9">
              <w:rPr>
                <w:b/>
                <w:sz w:val="22"/>
                <w:szCs w:val="22"/>
              </w:rPr>
              <w:t>1.0</w:t>
            </w:r>
          </w:p>
        </w:tc>
        <w:tc>
          <w:tcPr>
            <w:tcW w:w="1418" w:type="dxa"/>
          </w:tcPr>
          <w:p w14:paraId="4A931660" w14:textId="77777777" w:rsidR="00B5343C" w:rsidRPr="00DB6DE9" w:rsidRDefault="00B5343C" w:rsidP="005D76E1">
            <w:pPr>
              <w:jc w:val="center"/>
              <w:rPr>
                <w:b/>
                <w:sz w:val="22"/>
                <w:szCs w:val="22"/>
              </w:rPr>
            </w:pPr>
            <w:r w:rsidRPr="00DB6DE9">
              <w:rPr>
                <w:b/>
                <w:sz w:val="22"/>
                <w:szCs w:val="22"/>
              </w:rPr>
              <w:t>1</w:t>
            </w:r>
          </w:p>
        </w:tc>
        <w:tc>
          <w:tcPr>
            <w:tcW w:w="992" w:type="dxa"/>
          </w:tcPr>
          <w:p w14:paraId="07CE303A" w14:textId="77777777" w:rsidR="00B5343C" w:rsidRPr="00DB6DE9" w:rsidRDefault="00B5343C" w:rsidP="005D76E1">
            <w:pPr>
              <w:jc w:val="center"/>
              <w:rPr>
                <w:b/>
                <w:sz w:val="22"/>
                <w:szCs w:val="22"/>
              </w:rPr>
            </w:pPr>
            <w:r w:rsidRPr="00DB6DE9">
              <w:rPr>
                <w:b/>
                <w:sz w:val="22"/>
                <w:szCs w:val="22"/>
              </w:rPr>
              <w:t>1.0</w:t>
            </w:r>
          </w:p>
        </w:tc>
      </w:tr>
      <w:tr w:rsidR="00B5343C" w:rsidRPr="00DB6DE9" w14:paraId="18196DD2" w14:textId="77777777" w:rsidTr="005D76E1">
        <w:tc>
          <w:tcPr>
            <w:tcW w:w="648" w:type="dxa"/>
          </w:tcPr>
          <w:p w14:paraId="4B20D8DD" w14:textId="77777777" w:rsidR="00B5343C" w:rsidRPr="00DB6DE9" w:rsidRDefault="00B5343C" w:rsidP="005D76E1">
            <w:pPr>
              <w:jc w:val="center"/>
              <w:rPr>
                <w:b/>
                <w:sz w:val="22"/>
                <w:szCs w:val="22"/>
              </w:rPr>
            </w:pPr>
          </w:p>
        </w:tc>
        <w:tc>
          <w:tcPr>
            <w:tcW w:w="4280" w:type="dxa"/>
          </w:tcPr>
          <w:p w14:paraId="462C7CC9" w14:textId="77777777" w:rsidR="00B5343C" w:rsidRPr="00DB6DE9" w:rsidRDefault="00B5343C" w:rsidP="005D76E1">
            <w:pPr>
              <w:rPr>
                <w:sz w:val="22"/>
                <w:szCs w:val="22"/>
              </w:rPr>
            </w:pPr>
            <w:r w:rsidRPr="00DB6DE9">
              <w:rPr>
                <w:sz w:val="22"/>
                <w:szCs w:val="22"/>
              </w:rPr>
              <w:t>direktorius</w:t>
            </w:r>
          </w:p>
        </w:tc>
        <w:tc>
          <w:tcPr>
            <w:tcW w:w="1417" w:type="dxa"/>
          </w:tcPr>
          <w:p w14:paraId="33BC1771" w14:textId="77777777" w:rsidR="00B5343C" w:rsidRPr="00DB6DE9" w:rsidRDefault="00B5343C" w:rsidP="005D76E1">
            <w:pPr>
              <w:jc w:val="center"/>
              <w:rPr>
                <w:sz w:val="22"/>
                <w:szCs w:val="22"/>
              </w:rPr>
            </w:pPr>
            <w:r w:rsidRPr="00DB6DE9">
              <w:rPr>
                <w:sz w:val="22"/>
                <w:szCs w:val="22"/>
              </w:rPr>
              <w:t>1</w:t>
            </w:r>
          </w:p>
        </w:tc>
        <w:tc>
          <w:tcPr>
            <w:tcW w:w="1134" w:type="dxa"/>
          </w:tcPr>
          <w:p w14:paraId="51DC1D85" w14:textId="77777777" w:rsidR="00B5343C" w:rsidRPr="00DB6DE9" w:rsidRDefault="00B5343C" w:rsidP="005D76E1">
            <w:pPr>
              <w:jc w:val="center"/>
              <w:rPr>
                <w:sz w:val="22"/>
                <w:szCs w:val="22"/>
              </w:rPr>
            </w:pPr>
            <w:r w:rsidRPr="00DB6DE9">
              <w:rPr>
                <w:sz w:val="22"/>
                <w:szCs w:val="22"/>
              </w:rPr>
              <w:t>-</w:t>
            </w:r>
          </w:p>
        </w:tc>
        <w:tc>
          <w:tcPr>
            <w:tcW w:w="1418" w:type="dxa"/>
          </w:tcPr>
          <w:p w14:paraId="04655E7F" w14:textId="77777777" w:rsidR="00B5343C" w:rsidRPr="00DB6DE9" w:rsidRDefault="00B5343C" w:rsidP="005D76E1">
            <w:pPr>
              <w:jc w:val="center"/>
              <w:rPr>
                <w:sz w:val="22"/>
                <w:szCs w:val="22"/>
              </w:rPr>
            </w:pPr>
            <w:r w:rsidRPr="00DB6DE9">
              <w:rPr>
                <w:sz w:val="22"/>
                <w:szCs w:val="22"/>
              </w:rPr>
              <w:t>1</w:t>
            </w:r>
          </w:p>
        </w:tc>
        <w:tc>
          <w:tcPr>
            <w:tcW w:w="992" w:type="dxa"/>
          </w:tcPr>
          <w:p w14:paraId="3FE6E62F" w14:textId="77777777" w:rsidR="00B5343C" w:rsidRPr="00DB6DE9" w:rsidRDefault="00B5343C" w:rsidP="005D76E1">
            <w:pPr>
              <w:jc w:val="center"/>
              <w:rPr>
                <w:b/>
                <w:sz w:val="22"/>
                <w:szCs w:val="22"/>
              </w:rPr>
            </w:pPr>
            <w:r w:rsidRPr="00DB6DE9">
              <w:rPr>
                <w:b/>
                <w:sz w:val="22"/>
                <w:szCs w:val="22"/>
              </w:rPr>
              <w:t>-</w:t>
            </w:r>
          </w:p>
        </w:tc>
      </w:tr>
      <w:tr w:rsidR="00B5343C" w:rsidRPr="00DB6DE9" w14:paraId="1B994BB9" w14:textId="77777777" w:rsidTr="005D76E1">
        <w:tc>
          <w:tcPr>
            <w:tcW w:w="648" w:type="dxa"/>
          </w:tcPr>
          <w:p w14:paraId="2296D57A" w14:textId="77777777" w:rsidR="00B5343C" w:rsidRPr="00DB6DE9" w:rsidRDefault="00B5343C" w:rsidP="005D76E1">
            <w:pPr>
              <w:jc w:val="center"/>
              <w:rPr>
                <w:b/>
                <w:sz w:val="22"/>
                <w:szCs w:val="22"/>
              </w:rPr>
            </w:pPr>
          </w:p>
        </w:tc>
        <w:tc>
          <w:tcPr>
            <w:tcW w:w="4280" w:type="dxa"/>
          </w:tcPr>
          <w:p w14:paraId="0F88680A" w14:textId="77777777" w:rsidR="00B5343C" w:rsidRPr="00DB6DE9" w:rsidRDefault="00B5343C" w:rsidP="005D76E1">
            <w:pPr>
              <w:rPr>
                <w:sz w:val="22"/>
                <w:szCs w:val="22"/>
              </w:rPr>
            </w:pPr>
            <w:r w:rsidRPr="00DB6DE9">
              <w:rPr>
                <w:sz w:val="22"/>
                <w:szCs w:val="22"/>
              </w:rPr>
              <w:t>direktoriaus pavaduotojas</w:t>
            </w:r>
          </w:p>
        </w:tc>
        <w:tc>
          <w:tcPr>
            <w:tcW w:w="1417" w:type="dxa"/>
          </w:tcPr>
          <w:p w14:paraId="7F0BFC61" w14:textId="77777777" w:rsidR="00B5343C" w:rsidRPr="00DB6DE9" w:rsidRDefault="00B5343C" w:rsidP="005D76E1">
            <w:pPr>
              <w:jc w:val="center"/>
              <w:rPr>
                <w:sz w:val="22"/>
                <w:szCs w:val="22"/>
              </w:rPr>
            </w:pPr>
            <w:r w:rsidRPr="00DB6DE9">
              <w:rPr>
                <w:sz w:val="22"/>
                <w:szCs w:val="22"/>
              </w:rPr>
              <w:t>-</w:t>
            </w:r>
          </w:p>
        </w:tc>
        <w:tc>
          <w:tcPr>
            <w:tcW w:w="1134" w:type="dxa"/>
          </w:tcPr>
          <w:p w14:paraId="09DE10A6" w14:textId="77777777" w:rsidR="00B5343C" w:rsidRPr="00DB6DE9" w:rsidRDefault="00B5343C" w:rsidP="005D76E1">
            <w:pPr>
              <w:jc w:val="center"/>
              <w:rPr>
                <w:sz w:val="22"/>
                <w:szCs w:val="22"/>
              </w:rPr>
            </w:pPr>
            <w:r w:rsidRPr="00DB6DE9">
              <w:rPr>
                <w:sz w:val="22"/>
                <w:szCs w:val="22"/>
              </w:rPr>
              <w:t>-</w:t>
            </w:r>
          </w:p>
        </w:tc>
        <w:tc>
          <w:tcPr>
            <w:tcW w:w="1418" w:type="dxa"/>
          </w:tcPr>
          <w:p w14:paraId="27316A14" w14:textId="77777777" w:rsidR="00B5343C" w:rsidRPr="00DB6DE9" w:rsidRDefault="00B5343C" w:rsidP="005D76E1">
            <w:pPr>
              <w:jc w:val="center"/>
              <w:rPr>
                <w:sz w:val="22"/>
                <w:szCs w:val="22"/>
              </w:rPr>
            </w:pPr>
            <w:r w:rsidRPr="00DB6DE9">
              <w:rPr>
                <w:sz w:val="22"/>
                <w:szCs w:val="22"/>
              </w:rPr>
              <w:t>-</w:t>
            </w:r>
          </w:p>
        </w:tc>
        <w:tc>
          <w:tcPr>
            <w:tcW w:w="992" w:type="dxa"/>
          </w:tcPr>
          <w:p w14:paraId="2DBF3677" w14:textId="77777777" w:rsidR="00B5343C" w:rsidRPr="00DB6DE9" w:rsidRDefault="00B5343C" w:rsidP="005D76E1">
            <w:pPr>
              <w:jc w:val="center"/>
              <w:rPr>
                <w:b/>
                <w:sz w:val="22"/>
                <w:szCs w:val="22"/>
              </w:rPr>
            </w:pPr>
            <w:r w:rsidRPr="00DB6DE9">
              <w:rPr>
                <w:b/>
                <w:sz w:val="22"/>
                <w:szCs w:val="22"/>
              </w:rPr>
              <w:t>-</w:t>
            </w:r>
          </w:p>
        </w:tc>
      </w:tr>
      <w:tr w:rsidR="00B5343C" w:rsidRPr="00DB6DE9" w14:paraId="1031E545" w14:textId="77777777" w:rsidTr="005D76E1">
        <w:tc>
          <w:tcPr>
            <w:tcW w:w="648" w:type="dxa"/>
          </w:tcPr>
          <w:p w14:paraId="62FABF89" w14:textId="77777777" w:rsidR="00B5343C" w:rsidRPr="00DB6DE9" w:rsidRDefault="00B5343C" w:rsidP="005D76E1">
            <w:pPr>
              <w:jc w:val="center"/>
              <w:rPr>
                <w:b/>
                <w:sz w:val="22"/>
                <w:szCs w:val="22"/>
              </w:rPr>
            </w:pPr>
          </w:p>
        </w:tc>
        <w:tc>
          <w:tcPr>
            <w:tcW w:w="4280" w:type="dxa"/>
          </w:tcPr>
          <w:p w14:paraId="4892E7F9" w14:textId="77777777" w:rsidR="00B5343C" w:rsidRPr="00DB6DE9" w:rsidRDefault="00B5343C" w:rsidP="005D76E1">
            <w:pPr>
              <w:rPr>
                <w:sz w:val="22"/>
                <w:szCs w:val="22"/>
              </w:rPr>
            </w:pPr>
            <w:r w:rsidRPr="00DB6DE9">
              <w:rPr>
                <w:sz w:val="22"/>
                <w:szCs w:val="22"/>
              </w:rPr>
              <w:t>direktoriaus pavaduotojas ūkio reikalams</w:t>
            </w:r>
          </w:p>
        </w:tc>
        <w:tc>
          <w:tcPr>
            <w:tcW w:w="1417" w:type="dxa"/>
          </w:tcPr>
          <w:p w14:paraId="46DA294D" w14:textId="77777777" w:rsidR="00B5343C" w:rsidRPr="00DB6DE9" w:rsidRDefault="00B5343C" w:rsidP="005D76E1">
            <w:pPr>
              <w:jc w:val="center"/>
              <w:rPr>
                <w:b/>
                <w:sz w:val="22"/>
                <w:szCs w:val="22"/>
              </w:rPr>
            </w:pPr>
            <w:r w:rsidRPr="00DB6DE9">
              <w:rPr>
                <w:b/>
                <w:sz w:val="22"/>
                <w:szCs w:val="22"/>
              </w:rPr>
              <w:t>-</w:t>
            </w:r>
          </w:p>
        </w:tc>
        <w:tc>
          <w:tcPr>
            <w:tcW w:w="1134" w:type="dxa"/>
          </w:tcPr>
          <w:p w14:paraId="3A6F53C0" w14:textId="77777777" w:rsidR="00B5343C" w:rsidRPr="00DB6DE9" w:rsidRDefault="00B5343C" w:rsidP="005D76E1">
            <w:pPr>
              <w:jc w:val="center"/>
              <w:rPr>
                <w:b/>
                <w:sz w:val="22"/>
                <w:szCs w:val="22"/>
              </w:rPr>
            </w:pPr>
            <w:r w:rsidRPr="00DB6DE9">
              <w:rPr>
                <w:b/>
                <w:sz w:val="22"/>
                <w:szCs w:val="22"/>
              </w:rPr>
              <w:t>-</w:t>
            </w:r>
          </w:p>
        </w:tc>
        <w:tc>
          <w:tcPr>
            <w:tcW w:w="1418" w:type="dxa"/>
          </w:tcPr>
          <w:p w14:paraId="5BECD25A" w14:textId="77777777" w:rsidR="00B5343C" w:rsidRPr="00DB6DE9" w:rsidRDefault="00B5343C" w:rsidP="005D76E1">
            <w:pPr>
              <w:jc w:val="center"/>
              <w:rPr>
                <w:b/>
                <w:sz w:val="22"/>
                <w:szCs w:val="22"/>
              </w:rPr>
            </w:pPr>
            <w:r w:rsidRPr="00DB6DE9">
              <w:rPr>
                <w:b/>
                <w:sz w:val="22"/>
                <w:szCs w:val="22"/>
              </w:rPr>
              <w:t>-</w:t>
            </w:r>
          </w:p>
        </w:tc>
        <w:tc>
          <w:tcPr>
            <w:tcW w:w="992" w:type="dxa"/>
          </w:tcPr>
          <w:p w14:paraId="274EAC3A" w14:textId="77777777" w:rsidR="00B5343C" w:rsidRPr="00DB6DE9" w:rsidRDefault="00B5343C" w:rsidP="005D76E1">
            <w:pPr>
              <w:jc w:val="center"/>
              <w:rPr>
                <w:b/>
                <w:sz w:val="22"/>
                <w:szCs w:val="22"/>
              </w:rPr>
            </w:pPr>
            <w:r w:rsidRPr="00DB6DE9">
              <w:rPr>
                <w:b/>
                <w:sz w:val="22"/>
                <w:szCs w:val="22"/>
              </w:rPr>
              <w:t>-</w:t>
            </w:r>
          </w:p>
        </w:tc>
      </w:tr>
      <w:tr w:rsidR="00B5343C" w:rsidRPr="00DB6DE9" w14:paraId="3D2E5B0C" w14:textId="77777777" w:rsidTr="005D76E1">
        <w:tc>
          <w:tcPr>
            <w:tcW w:w="648" w:type="dxa"/>
          </w:tcPr>
          <w:p w14:paraId="65354462" w14:textId="77777777" w:rsidR="00B5343C" w:rsidRPr="00DB6DE9" w:rsidRDefault="00B5343C" w:rsidP="005D76E1">
            <w:pPr>
              <w:jc w:val="center"/>
              <w:rPr>
                <w:b/>
                <w:sz w:val="22"/>
                <w:szCs w:val="22"/>
              </w:rPr>
            </w:pPr>
          </w:p>
        </w:tc>
        <w:tc>
          <w:tcPr>
            <w:tcW w:w="4280" w:type="dxa"/>
          </w:tcPr>
          <w:p w14:paraId="478D45E8" w14:textId="77777777" w:rsidR="00B5343C" w:rsidRPr="00DB6DE9" w:rsidRDefault="00B5343C" w:rsidP="005D76E1">
            <w:pPr>
              <w:rPr>
                <w:sz w:val="22"/>
                <w:szCs w:val="22"/>
              </w:rPr>
            </w:pPr>
            <w:r w:rsidRPr="00DB6DE9">
              <w:rPr>
                <w:sz w:val="22"/>
                <w:szCs w:val="22"/>
              </w:rPr>
              <w:t>sekretorė</w:t>
            </w:r>
          </w:p>
        </w:tc>
        <w:tc>
          <w:tcPr>
            <w:tcW w:w="1417" w:type="dxa"/>
          </w:tcPr>
          <w:p w14:paraId="11BFBB1D" w14:textId="77777777" w:rsidR="00B5343C" w:rsidRPr="00DB6DE9" w:rsidRDefault="00B5343C" w:rsidP="005D76E1">
            <w:pPr>
              <w:jc w:val="center"/>
              <w:rPr>
                <w:b/>
                <w:sz w:val="22"/>
                <w:szCs w:val="22"/>
              </w:rPr>
            </w:pPr>
            <w:r w:rsidRPr="00DB6DE9">
              <w:rPr>
                <w:b/>
                <w:sz w:val="22"/>
                <w:szCs w:val="22"/>
              </w:rPr>
              <w:t>-</w:t>
            </w:r>
          </w:p>
        </w:tc>
        <w:tc>
          <w:tcPr>
            <w:tcW w:w="1134" w:type="dxa"/>
          </w:tcPr>
          <w:p w14:paraId="0379F53F" w14:textId="77777777" w:rsidR="00B5343C" w:rsidRPr="00DB6DE9" w:rsidRDefault="00B5343C" w:rsidP="005D76E1">
            <w:pPr>
              <w:jc w:val="center"/>
              <w:rPr>
                <w:b/>
                <w:sz w:val="22"/>
                <w:szCs w:val="22"/>
              </w:rPr>
            </w:pPr>
            <w:r w:rsidRPr="00DB6DE9">
              <w:rPr>
                <w:b/>
                <w:sz w:val="22"/>
                <w:szCs w:val="22"/>
              </w:rPr>
              <w:t>-</w:t>
            </w:r>
          </w:p>
        </w:tc>
        <w:tc>
          <w:tcPr>
            <w:tcW w:w="1418" w:type="dxa"/>
          </w:tcPr>
          <w:p w14:paraId="78C21DB7" w14:textId="77777777" w:rsidR="00B5343C" w:rsidRPr="00DB6DE9" w:rsidRDefault="00B5343C" w:rsidP="005D76E1">
            <w:pPr>
              <w:jc w:val="center"/>
              <w:rPr>
                <w:b/>
                <w:sz w:val="22"/>
                <w:szCs w:val="22"/>
              </w:rPr>
            </w:pPr>
            <w:r w:rsidRPr="00DB6DE9">
              <w:rPr>
                <w:b/>
                <w:sz w:val="22"/>
                <w:szCs w:val="22"/>
              </w:rPr>
              <w:t>-</w:t>
            </w:r>
          </w:p>
        </w:tc>
        <w:tc>
          <w:tcPr>
            <w:tcW w:w="992" w:type="dxa"/>
          </w:tcPr>
          <w:p w14:paraId="49FAFFA6" w14:textId="77777777" w:rsidR="00B5343C" w:rsidRPr="00DB6DE9" w:rsidRDefault="00B5343C" w:rsidP="005D76E1">
            <w:pPr>
              <w:jc w:val="center"/>
              <w:rPr>
                <w:b/>
                <w:sz w:val="22"/>
                <w:szCs w:val="22"/>
              </w:rPr>
            </w:pPr>
            <w:r w:rsidRPr="00DB6DE9">
              <w:rPr>
                <w:b/>
                <w:sz w:val="22"/>
                <w:szCs w:val="22"/>
              </w:rPr>
              <w:t>-</w:t>
            </w:r>
          </w:p>
        </w:tc>
      </w:tr>
      <w:tr w:rsidR="00B5343C" w:rsidRPr="00DB6DE9" w14:paraId="77455297" w14:textId="77777777" w:rsidTr="005D76E1">
        <w:tc>
          <w:tcPr>
            <w:tcW w:w="648" w:type="dxa"/>
          </w:tcPr>
          <w:p w14:paraId="3667A9BC" w14:textId="77777777" w:rsidR="00B5343C" w:rsidRPr="00DB6DE9" w:rsidRDefault="00B5343C" w:rsidP="005D76E1">
            <w:pPr>
              <w:jc w:val="center"/>
              <w:rPr>
                <w:b/>
                <w:sz w:val="22"/>
                <w:szCs w:val="22"/>
              </w:rPr>
            </w:pPr>
            <w:r w:rsidRPr="00DB6DE9">
              <w:rPr>
                <w:b/>
                <w:sz w:val="22"/>
                <w:szCs w:val="22"/>
              </w:rPr>
              <w:t>4.</w:t>
            </w:r>
          </w:p>
        </w:tc>
        <w:tc>
          <w:tcPr>
            <w:tcW w:w="4280" w:type="dxa"/>
          </w:tcPr>
          <w:p w14:paraId="41E76AFC" w14:textId="77777777" w:rsidR="00B5343C" w:rsidRPr="00DB6DE9" w:rsidRDefault="00B5343C" w:rsidP="005D76E1">
            <w:pPr>
              <w:rPr>
                <w:b/>
                <w:sz w:val="22"/>
                <w:szCs w:val="22"/>
              </w:rPr>
            </w:pPr>
            <w:r w:rsidRPr="00DB6DE9">
              <w:rPr>
                <w:b/>
                <w:sz w:val="22"/>
                <w:szCs w:val="22"/>
              </w:rPr>
              <w:t>Aptarnaujantis personalas</w:t>
            </w:r>
          </w:p>
        </w:tc>
        <w:tc>
          <w:tcPr>
            <w:tcW w:w="1417" w:type="dxa"/>
          </w:tcPr>
          <w:p w14:paraId="66002FA5" w14:textId="77777777" w:rsidR="00B5343C" w:rsidRPr="00DB6DE9" w:rsidRDefault="00B5343C" w:rsidP="005D76E1">
            <w:pPr>
              <w:jc w:val="center"/>
              <w:rPr>
                <w:b/>
                <w:sz w:val="22"/>
                <w:szCs w:val="22"/>
              </w:rPr>
            </w:pPr>
          </w:p>
        </w:tc>
        <w:tc>
          <w:tcPr>
            <w:tcW w:w="1134" w:type="dxa"/>
          </w:tcPr>
          <w:p w14:paraId="3030AE93" w14:textId="77777777" w:rsidR="00B5343C" w:rsidRPr="00DB6DE9" w:rsidRDefault="00B5343C" w:rsidP="005D76E1">
            <w:pPr>
              <w:jc w:val="center"/>
              <w:rPr>
                <w:b/>
                <w:sz w:val="22"/>
                <w:szCs w:val="22"/>
              </w:rPr>
            </w:pPr>
          </w:p>
        </w:tc>
        <w:tc>
          <w:tcPr>
            <w:tcW w:w="1418" w:type="dxa"/>
          </w:tcPr>
          <w:p w14:paraId="56A60AE1" w14:textId="77777777" w:rsidR="00B5343C" w:rsidRPr="00DB6DE9" w:rsidRDefault="00B5343C" w:rsidP="005D76E1">
            <w:pPr>
              <w:jc w:val="center"/>
              <w:rPr>
                <w:b/>
                <w:sz w:val="22"/>
                <w:szCs w:val="22"/>
              </w:rPr>
            </w:pPr>
          </w:p>
        </w:tc>
        <w:tc>
          <w:tcPr>
            <w:tcW w:w="992" w:type="dxa"/>
          </w:tcPr>
          <w:p w14:paraId="3AFC2C89" w14:textId="77777777" w:rsidR="00B5343C" w:rsidRPr="00DB6DE9" w:rsidRDefault="00B5343C" w:rsidP="005D76E1">
            <w:pPr>
              <w:jc w:val="center"/>
              <w:rPr>
                <w:b/>
                <w:sz w:val="22"/>
                <w:szCs w:val="22"/>
              </w:rPr>
            </w:pPr>
          </w:p>
        </w:tc>
      </w:tr>
      <w:tr w:rsidR="00B5343C" w:rsidRPr="00DB6DE9" w14:paraId="7130604D" w14:textId="77777777" w:rsidTr="005D76E1">
        <w:tc>
          <w:tcPr>
            <w:tcW w:w="648" w:type="dxa"/>
          </w:tcPr>
          <w:p w14:paraId="397E6E5B" w14:textId="77777777" w:rsidR="00B5343C" w:rsidRPr="00DB6DE9" w:rsidRDefault="00B5343C" w:rsidP="005D76E1">
            <w:pPr>
              <w:jc w:val="center"/>
              <w:rPr>
                <w:b/>
                <w:sz w:val="22"/>
                <w:szCs w:val="22"/>
              </w:rPr>
            </w:pPr>
          </w:p>
        </w:tc>
        <w:tc>
          <w:tcPr>
            <w:tcW w:w="4280" w:type="dxa"/>
          </w:tcPr>
          <w:p w14:paraId="425C6A81" w14:textId="77777777" w:rsidR="00B5343C" w:rsidRPr="00DB6DE9" w:rsidRDefault="00B5343C" w:rsidP="005D76E1">
            <w:pPr>
              <w:rPr>
                <w:sz w:val="22"/>
                <w:szCs w:val="22"/>
              </w:rPr>
            </w:pPr>
            <w:r w:rsidRPr="00DB6DE9">
              <w:rPr>
                <w:sz w:val="22"/>
                <w:szCs w:val="22"/>
              </w:rPr>
              <w:t>valytoja</w:t>
            </w:r>
          </w:p>
        </w:tc>
        <w:tc>
          <w:tcPr>
            <w:tcW w:w="1417" w:type="dxa"/>
          </w:tcPr>
          <w:p w14:paraId="6E6EC1B5" w14:textId="77777777" w:rsidR="00B5343C" w:rsidRPr="00DB6DE9" w:rsidRDefault="00B5343C" w:rsidP="005D76E1">
            <w:pPr>
              <w:jc w:val="center"/>
              <w:rPr>
                <w:b/>
                <w:sz w:val="22"/>
                <w:szCs w:val="22"/>
              </w:rPr>
            </w:pPr>
            <w:r w:rsidRPr="00DB6DE9">
              <w:rPr>
                <w:b/>
                <w:sz w:val="22"/>
                <w:szCs w:val="22"/>
              </w:rPr>
              <w:t>0.75</w:t>
            </w:r>
          </w:p>
        </w:tc>
        <w:tc>
          <w:tcPr>
            <w:tcW w:w="1134" w:type="dxa"/>
          </w:tcPr>
          <w:p w14:paraId="2A0A3DB5" w14:textId="77777777" w:rsidR="00B5343C" w:rsidRPr="00DB6DE9" w:rsidRDefault="00B5343C" w:rsidP="005D76E1">
            <w:pPr>
              <w:jc w:val="center"/>
              <w:rPr>
                <w:b/>
                <w:sz w:val="22"/>
                <w:szCs w:val="22"/>
              </w:rPr>
            </w:pPr>
            <w:r w:rsidRPr="00DB6DE9">
              <w:rPr>
                <w:b/>
                <w:sz w:val="22"/>
                <w:szCs w:val="22"/>
              </w:rPr>
              <w:t>0.75</w:t>
            </w:r>
          </w:p>
        </w:tc>
        <w:tc>
          <w:tcPr>
            <w:tcW w:w="1418" w:type="dxa"/>
          </w:tcPr>
          <w:p w14:paraId="65EE1375" w14:textId="77777777" w:rsidR="00B5343C" w:rsidRPr="00DB6DE9" w:rsidRDefault="00B5343C" w:rsidP="005D76E1">
            <w:pPr>
              <w:jc w:val="center"/>
              <w:rPr>
                <w:b/>
                <w:sz w:val="22"/>
                <w:szCs w:val="22"/>
              </w:rPr>
            </w:pPr>
            <w:r w:rsidRPr="00DB6DE9">
              <w:rPr>
                <w:b/>
                <w:sz w:val="22"/>
                <w:szCs w:val="22"/>
              </w:rPr>
              <w:t>0.75</w:t>
            </w:r>
          </w:p>
        </w:tc>
        <w:tc>
          <w:tcPr>
            <w:tcW w:w="992" w:type="dxa"/>
          </w:tcPr>
          <w:p w14:paraId="796D4D03" w14:textId="77777777" w:rsidR="00B5343C" w:rsidRPr="00DB6DE9" w:rsidRDefault="00B5343C" w:rsidP="005D76E1">
            <w:pPr>
              <w:jc w:val="center"/>
              <w:rPr>
                <w:b/>
                <w:sz w:val="22"/>
                <w:szCs w:val="22"/>
              </w:rPr>
            </w:pPr>
            <w:r w:rsidRPr="00DB6DE9">
              <w:rPr>
                <w:b/>
                <w:sz w:val="22"/>
                <w:szCs w:val="22"/>
              </w:rPr>
              <w:t>0.75</w:t>
            </w:r>
          </w:p>
        </w:tc>
      </w:tr>
      <w:tr w:rsidR="00B5343C" w:rsidRPr="00DB6DE9" w14:paraId="168323ED" w14:textId="77777777" w:rsidTr="005D76E1">
        <w:tc>
          <w:tcPr>
            <w:tcW w:w="648" w:type="dxa"/>
          </w:tcPr>
          <w:p w14:paraId="67EB5FAF" w14:textId="77777777" w:rsidR="00B5343C" w:rsidRPr="00DB6DE9" w:rsidRDefault="00B5343C" w:rsidP="005D76E1">
            <w:pPr>
              <w:jc w:val="center"/>
              <w:rPr>
                <w:b/>
                <w:sz w:val="22"/>
                <w:szCs w:val="22"/>
              </w:rPr>
            </w:pPr>
          </w:p>
        </w:tc>
        <w:tc>
          <w:tcPr>
            <w:tcW w:w="4280" w:type="dxa"/>
          </w:tcPr>
          <w:p w14:paraId="4BC2A433" w14:textId="77777777" w:rsidR="00B5343C" w:rsidRPr="00DB6DE9" w:rsidRDefault="00B5343C" w:rsidP="005D76E1">
            <w:pPr>
              <w:rPr>
                <w:sz w:val="22"/>
                <w:szCs w:val="22"/>
              </w:rPr>
            </w:pPr>
            <w:r w:rsidRPr="00DB6DE9">
              <w:rPr>
                <w:sz w:val="22"/>
                <w:szCs w:val="22"/>
              </w:rPr>
              <w:t>darbininkas</w:t>
            </w:r>
          </w:p>
        </w:tc>
        <w:tc>
          <w:tcPr>
            <w:tcW w:w="1417" w:type="dxa"/>
          </w:tcPr>
          <w:p w14:paraId="05221A63" w14:textId="77777777" w:rsidR="00B5343C" w:rsidRPr="00DB6DE9" w:rsidRDefault="00B5343C" w:rsidP="005D76E1">
            <w:pPr>
              <w:jc w:val="center"/>
              <w:rPr>
                <w:b/>
                <w:sz w:val="22"/>
                <w:szCs w:val="22"/>
              </w:rPr>
            </w:pPr>
            <w:r w:rsidRPr="00DB6DE9">
              <w:rPr>
                <w:b/>
                <w:sz w:val="22"/>
                <w:szCs w:val="22"/>
              </w:rPr>
              <w:t>-</w:t>
            </w:r>
          </w:p>
        </w:tc>
        <w:tc>
          <w:tcPr>
            <w:tcW w:w="1134" w:type="dxa"/>
          </w:tcPr>
          <w:p w14:paraId="085B03FC" w14:textId="77777777" w:rsidR="00B5343C" w:rsidRPr="00DB6DE9" w:rsidRDefault="00B5343C" w:rsidP="005D76E1">
            <w:pPr>
              <w:jc w:val="center"/>
              <w:rPr>
                <w:b/>
                <w:sz w:val="22"/>
                <w:szCs w:val="22"/>
              </w:rPr>
            </w:pPr>
            <w:r w:rsidRPr="00DB6DE9">
              <w:rPr>
                <w:b/>
                <w:sz w:val="22"/>
                <w:szCs w:val="22"/>
              </w:rPr>
              <w:t>-</w:t>
            </w:r>
          </w:p>
        </w:tc>
        <w:tc>
          <w:tcPr>
            <w:tcW w:w="1418" w:type="dxa"/>
          </w:tcPr>
          <w:p w14:paraId="26B4A0FB" w14:textId="77777777" w:rsidR="00B5343C" w:rsidRPr="00DB6DE9" w:rsidRDefault="00B5343C" w:rsidP="005D76E1">
            <w:pPr>
              <w:jc w:val="center"/>
              <w:rPr>
                <w:b/>
                <w:sz w:val="22"/>
                <w:szCs w:val="22"/>
              </w:rPr>
            </w:pPr>
            <w:r w:rsidRPr="00DB6DE9">
              <w:rPr>
                <w:b/>
                <w:sz w:val="22"/>
                <w:szCs w:val="22"/>
              </w:rPr>
              <w:t>-</w:t>
            </w:r>
          </w:p>
        </w:tc>
        <w:tc>
          <w:tcPr>
            <w:tcW w:w="992" w:type="dxa"/>
          </w:tcPr>
          <w:p w14:paraId="7A908D21" w14:textId="77777777" w:rsidR="00B5343C" w:rsidRPr="00DB6DE9" w:rsidRDefault="00B5343C" w:rsidP="005D76E1">
            <w:pPr>
              <w:jc w:val="center"/>
              <w:rPr>
                <w:b/>
                <w:sz w:val="22"/>
                <w:szCs w:val="22"/>
              </w:rPr>
            </w:pPr>
            <w:r w:rsidRPr="00DB6DE9">
              <w:rPr>
                <w:b/>
                <w:sz w:val="22"/>
                <w:szCs w:val="22"/>
              </w:rPr>
              <w:t>-</w:t>
            </w:r>
          </w:p>
        </w:tc>
      </w:tr>
      <w:tr w:rsidR="00B5343C" w:rsidRPr="00DB6DE9" w14:paraId="23BFD258" w14:textId="77777777" w:rsidTr="005D76E1">
        <w:tc>
          <w:tcPr>
            <w:tcW w:w="648" w:type="dxa"/>
          </w:tcPr>
          <w:p w14:paraId="4005F52B" w14:textId="77777777" w:rsidR="00B5343C" w:rsidRPr="00DB6DE9" w:rsidRDefault="00B5343C" w:rsidP="005D76E1">
            <w:pPr>
              <w:rPr>
                <w:b/>
                <w:sz w:val="22"/>
                <w:szCs w:val="22"/>
              </w:rPr>
            </w:pPr>
          </w:p>
        </w:tc>
        <w:tc>
          <w:tcPr>
            <w:tcW w:w="4280" w:type="dxa"/>
          </w:tcPr>
          <w:p w14:paraId="3F9B43B2" w14:textId="77777777" w:rsidR="00B5343C" w:rsidRPr="00DB6DE9" w:rsidRDefault="00B5343C" w:rsidP="005D76E1">
            <w:pPr>
              <w:rPr>
                <w:sz w:val="22"/>
                <w:szCs w:val="22"/>
              </w:rPr>
            </w:pPr>
            <w:r w:rsidRPr="00DB6DE9">
              <w:rPr>
                <w:sz w:val="22"/>
                <w:szCs w:val="22"/>
              </w:rPr>
              <w:t>kiemsargis</w:t>
            </w:r>
          </w:p>
        </w:tc>
        <w:tc>
          <w:tcPr>
            <w:tcW w:w="1417" w:type="dxa"/>
          </w:tcPr>
          <w:p w14:paraId="4280CBAC" w14:textId="77777777" w:rsidR="00B5343C" w:rsidRPr="00DB6DE9" w:rsidRDefault="00B5343C" w:rsidP="005D76E1">
            <w:pPr>
              <w:jc w:val="center"/>
              <w:rPr>
                <w:b/>
                <w:sz w:val="22"/>
                <w:szCs w:val="22"/>
              </w:rPr>
            </w:pPr>
            <w:r w:rsidRPr="00DB6DE9">
              <w:rPr>
                <w:b/>
                <w:sz w:val="22"/>
                <w:szCs w:val="22"/>
              </w:rPr>
              <w:t>-</w:t>
            </w:r>
          </w:p>
        </w:tc>
        <w:tc>
          <w:tcPr>
            <w:tcW w:w="1134" w:type="dxa"/>
          </w:tcPr>
          <w:p w14:paraId="62124E50" w14:textId="77777777" w:rsidR="00B5343C" w:rsidRPr="00DB6DE9" w:rsidRDefault="00B5343C" w:rsidP="005D76E1">
            <w:pPr>
              <w:jc w:val="center"/>
              <w:rPr>
                <w:b/>
                <w:sz w:val="22"/>
                <w:szCs w:val="22"/>
              </w:rPr>
            </w:pPr>
            <w:r w:rsidRPr="00DB6DE9">
              <w:rPr>
                <w:b/>
                <w:sz w:val="22"/>
                <w:szCs w:val="22"/>
              </w:rPr>
              <w:t>-</w:t>
            </w:r>
          </w:p>
        </w:tc>
        <w:tc>
          <w:tcPr>
            <w:tcW w:w="1418" w:type="dxa"/>
          </w:tcPr>
          <w:p w14:paraId="7353422E" w14:textId="77777777" w:rsidR="00B5343C" w:rsidRPr="00DB6DE9" w:rsidRDefault="00B5343C" w:rsidP="005D76E1">
            <w:pPr>
              <w:jc w:val="center"/>
              <w:rPr>
                <w:b/>
                <w:sz w:val="22"/>
                <w:szCs w:val="22"/>
              </w:rPr>
            </w:pPr>
            <w:r w:rsidRPr="00DB6DE9">
              <w:rPr>
                <w:b/>
                <w:sz w:val="22"/>
                <w:szCs w:val="22"/>
              </w:rPr>
              <w:t>-</w:t>
            </w:r>
          </w:p>
        </w:tc>
        <w:tc>
          <w:tcPr>
            <w:tcW w:w="992" w:type="dxa"/>
          </w:tcPr>
          <w:p w14:paraId="5C1EC6DC" w14:textId="77777777" w:rsidR="00B5343C" w:rsidRPr="00DB6DE9" w:rsidRDefault="00B5343C" w:rsidP="005D76E1">
            <w:pPr>
              <w:jc w:val="center"/>
              <w:rPr>
                <w:b/>
                <w:sz w:val="22"/>
                <w:szCs w:val="22"/>
              </w:rPr>
            </w:pPr>
            <w:r w:rsidRPr="00DB6DE9">
              <w:rPr>
                <w:b/>
                <w:sz w:val="22"/>
                <w:szCs w:val="22"/>
              </w:rPr>
              <w:t>-</w:t>
            </w:r>
          </w:p>
        </w:tc>
      </w:tr>
      <w:tr w:rsidR="00B5343C" w:rsidRPr="00DB6DE9" w14:paraId="48879A55" w14:textId="77777777" w:rsidTr="005D76E1">
        <w:tc>
          <w:tcPr>
            <w:tcW w:w="648" w:type="dxa"/>
          </w:tcPr>
          <w:p w14:paraId="10F54D71" w14:textId="77777777" w:rsidR="00B5343C" w:rsidRPr="00DB6DE9" w:rsidRDefault="00B5343C" w:rsidP="005D76E1">
            <w:pPr>
              <w:rPr>
                <w:b/>
                <w:sz w:val="22"/>
                <w:szCs w:val="22"/>
              </w:rPr>
            </w:pPr>
          </w:p>
        </w:tc>
        <w:tc>
          <w:tcPr>
            <w:tcW w:w="4280" w:type="dxa"/>
          </w:tcPr>
          <w:p w14:paraId="2DA8A8DD" w14:textId="77777777" w:rsidR="00B5343C" w:rsidRPr="00DB6DE9" w:rsidRDefault="00B5343C" w:rsidP="005D76E1">
            <w:pPr>
              <w:rPr>
                <w:sz w:val="22"/>
                <w:szCs w:val="22"/>
              </w:rPr>
            </w:pPr>
            <w:r w:rsidRPr="00DB6DE9">
              <w:rPr>
                <w:sz w:val="22"/>
                <w:szCs w:val="22"/>
              </w:rPr>
              <w:t>sargas</w:t>
            </w:r>
          </w:p>
        </w:tc>
        <w:tc>
          <w:tcPr>
            <w:tcW w:w="1417" w:type="dxa"/>
          </w:tcPr>
          <w:p w14:paraId="3A6304B2" w14:textId="77777777" w:rsidR="00B5343C" w:rsidRPr="00DB6DE9" w:rsidRDefault="00B5343C" w:rsidP="005D76E1">
            <w:pPr>
              <w:jc w:val="center"/>
              <w:rPr>
                <w:b/>
                <w:sz w:val="22"/>
                <w:szCs w:val="22"/>
              </w:rPr>
            </w:pPr>
            <w:r w:rsidRPr="00DB6DE9">
              <w:rPr>
                <w:b/>
                <w:sz w:val="22"/>
                <w:szCs w:val="22"/>
              </w:rPr>
              <w:t>-</w:t>
            </w:r>
          </w:p>
        </w:tc>
        <w:tc>
          <w:tcPr>
            <w:tcW w:w="1134" w:type="dxa"/>
          </w:tcPr>
          <w:p w14:paraId="03B7F569" w14:textId="77777777" w:rsidR="00B5343C" w:rsidRPr="00DB6DE9" w:rsidRDefault="00B5343C" w:rsidP="005D76E1">
            <w:pPr>
              <w:jc w:val="center"/>
              <w:rPr>
                <w:b/>
                <w:sz w:val="22"/>
                <w:szCs w:val="22"/>
              </w:rPr>
            </w:pPr>
            <w:r w:rsidRPr="00DB6DE9">
              <w:rPr>
                <w:b/>
                <w:sz w:val="22"/>
                <w:szCs w:val="22"/>
              </w:rPr>
              <w:t>-</w:t>
            </w:r>
          </w:p>
        </w:tc>
        <w:tc>
          <w:tcPr>
            <w:tcW w:w="1418" w:type="dxa"/>
          </w:tcPr>
          <w:p w14:paraId="434E8154" w14:textId="77777777" w:rsidR="00B5343C" w:rsidRPr="00DB6DE9" w:rsidRDefault="00B5343C" w:rsidP="005D76E1">
            <w:pPr>
              <w:jc w:val="center"/>
              <w:rPr>
                <w:b/>
                <w:sz w:val="22"/>
                <w:szCs w:val="22"/>
              </w:rPr>
            </w:pPr>
            <w:r w:rsidRPr="00DB6DE9">
              <w:rPr>
                <w:b/>
                <w:sz w:val="22"/>
                <w:szCs w:val="22"/>
              </w:rPr>
              <w:t>-</w:t>
            </w:r>
          </w:p>
        </w:tc>
        <w:tc>
          <w:tcPr>
            <w:tcW w:w="992" w:type="dxa"/>
          </w:tcPr>
          <w:p w14:paraId="35C45898" w14:textId="77777777" w:rsidR="00B5343C" w:rsidRPr="00DB6DE9" w:rsidRDefault="00B5343C" w:rsidP="005D76E1">
            <w:pPr>
              <w:jc w:val="center"/>
              <w:rPr>
                <w:b/>
                <w:sz w:val="22"/>
                <w:szCs w:val="22"/>
              </w:rPr>
            </w:pPr>
            <w:r w:rsidRPr="00DB6DE9">
              <w:rPr>
                <w:b/>
                <w:sz w:val="22"/>
                <w:szCs w:val="22"/>
              </w:rPr>
              <w:t>-</w:t>
            </w:r>
          </w:p>
        </w:tc>
      </w:tr>
      <w:tr w:rsidR="00B5343C" w:rsidRPr="00DB6DE9" w14:paraId="0FD5D855" w14:textId="77777777" w:rsidTr="005D76E1">
        <w:tc>
          <w:tcPr>
            <w:tcW w:w="648" w:type="dxa"/>
          </w:tcPr>
          <w:p w14:paraId="153883ED" w14:textId="77777777" w:rsidR="00B5343C" w:rsidRPr="00DB6DE9" w:rsidRDefault="00B5343C" w:rsidP="005D76E1">
            <w:pPr>
              <w:rPr>
                <w:b/>
                <w:sz w:val="22"/>
                <w:szCs w:val="22"/>
              </w:rPr>
            </w:pPr>
          </w:p>
        </w:tc>
        <w:tc>
          <w:tcPr>
            <w:tcW w:w="4280" w:type="dxa"/>
          </w:tcPr>
          <w:p w14:paraId="3429D4CB" w14:textId="77777777" w:rsidR="00B5343C" w:rsidRPr="00DB6DE9" w:rsidRDefault="00B5343C" w:rsidP="005D76E1">
            <w:pPr>
              <w:rPr>
                <w:b/>
                <w:sz w:val="22"/>
                <w:szCs w:val="22"/>
              </w:rPr>
            </w:pPr>
            <w:r w:rsidRPr="00DB6DE9">
              <w:rPr>
                <w:sz w:val="22"/>
                <w:szCs w:val="22"/>
              </w:rPr>
              <w:t>muzikos instrumentų derintojas</w:t>
            </w:r>
          </w:p>
        </w:tc>
        <w:tc>
          <w:tcPr>
            <w:tcW w:w="1417" w:type="dxa"/>
          </w:tcPr>
          <w:p w14:paraId="43D54457" w14:textId="77777777" w:rsidR="00B5343C" w:rsidRPr="00DB6DE9" w:rsidRDefault="00B5343C" w:rsidP="005D76E1">
            <w:pPr>
              <w:jc w:val="center"/>
              <w:rPr>
                <w:b/>
                <w:sz w:val="22"/>
                <w:szCs w:val="22"/>
              </w:rPr>
            </w:pPr>
            <w:r w:rsidRPr="00DB6DE9">
              <w:rPr>
                <w:b/>
                <w:sz w:val="22"/>
                <w:szCs w:val="22"/>
              </w:rPr>
              <w:t>-</w:t>
            </w:r>
          </w:p>
        </w:tc>
        <w:tc>
          <w:tcPr>
            <w:tcW w:w="1134" w:type="dxa"/>
          </w:tcPr>
          <w:p w14:paraId="67AB9A37" w14:textId="77777777" w:rsidR="00B5343C" w:rsidRPr="00DB6DE9" w:rsidRDefault="00B5343C" w:rsidP="005D76E1">
            <w:pPr>
              <w:jc w:val="center"/>
              <w:rPr>
                <w:b/>
                <w:sz w:val="22"/>
                <w:szCs w:val="22"/>
              </w:rPr>
            </w:pPr>
            <w:r w:rsidRPr="00DB6DE9">
              <w:rPr>
                <w:b/>
                <w:sz w:val="22"/>
                <w:szCs w:val="22"/>
              </w:rPr>
              <w:t>-</w:t>
            </w:r>
          </w:p>
        </w:tc>
        <w:tc>
          <w:tcPr>
            <w:tcW w:w="1418" w:type="dxa"/>
          </w:tcPr>
          <w:p w14:paraId="3D481D4D" w14:textId="77777777" w:rsidR="00B5343C" w:rsidRPr="00DB6DE9" w:rsidRDefault="00B5343C" w:rsidP="005D76E1">
            <w:pPr>
              <w:jc w:val="center"/>
              <w:rPr>
                <w:b/>
                <w:sz w:val="22"/>
                <w:szCs w:val="22"/>
              </w:rPr>
            </w:pPr>
            <w:r w:rsidRPr="00DB6DE9">
              <w:rPr>
                <w:b/>
                <w:sz w:val="22"/>
                <w:szCs w:val="22"/>
              </w:rPr>
              <w:t>-</w:t>
            </w:r>
          </w:p>
        </w:tc>
        <w:tc>
          <w:tcPr>
            <w:tcW w:w="992" w:type="dxa"/>
          </w:tcPr>
          <w:p w14:paraId="1298ED57" w14:textId="77777777" w:rsidR="00B5343C" w:rsidRPr="00DB6DE9" w:rsidRDefault="00B5343C" w:rsidP="005D76E1">
            <w:pPr>
              <w:jc w:val="center"/>
              <w:rPr>
                <w:b/>
                <w:sz w:val="22"/>
                <w:szCs w:val="22"/>
              </w:rPr>
            </w:pPr>
            <w:r w:rsidRPr="00DB6DE9">
              <w:rPr>
                <w:b/>
                <w:sz w:val="22"/>
                <w:szCs w:val="22"/>
              </w:rPr>
              <w:t>-</w:t>
            </w:r>
          </w:p>
        </w:tc>
      </w:tr>
    </w:tbl>
    <w:p w14:paraId="19D8F16C" w14:textId="77777777" w:rsidR="00B5343C" w:rsidRPr="00DB6DE9" w:rsidRDefault="00B5343C" w:rsidP="00B5343C">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03"/>
        <w:gridCol w:w="694"/>
        <w:gridCol w:w="1124"/>
        <w:gridCol w:w="571"/>
        <w:gridCol w:w="571"/>
        <w:gridCol w:w="571"/>
        <w:gridCol w:w="571"/>
        <w:gridCol w:w="571"/>
        <w:gridCol w:w="571"/>
        <w:gridCol w:w="571"/>
        <w:gridCol w:w="571"/>
        <w:gridCol w:w="1246"/>
      </w:tblGrid>
      <w:tr w:rsidR="00B5343C" w:rsidRPr="00DB6DE9" w14:paraId="65760AE7" w14:textId="77777777" w:rsidTr="005D76E1">
        <w:tc>
          <w:tcPr>
            <w:tcW w:w="583" w:type="dxa"/>
            <w:vMerge w:val="restart"/>
          </w:tcPr>
          <w:p w14:paraId="32B28D15" w14:textId="77777777" w:rsidR="00B5343C" w:rsidRPr="00DB6DE9" w:rsidRDefault="00B5343C" w:rsidP="005D76E1">
            <w:pPr>
              <w:jc w:val="center"/>
              <w:rPr>
                <w:b/>
                <w:sz w:val="22"/>
                <w:szCs w:val="22"/>
              </w:rPr>
            </w:pPr>
          </w:p>
          <w:p w14:paraId="06DB3819" w14:textId="77777777" w:rsidR="00B5343C" w:rsidRPr="00DB6DE9" w:rsidRDefault="00B5343C" w:rsidP="005D76E1">
            <w:pPr>
              <w:jc w:val="center"/>
              <w:rPr>
                <w:b/>
                <w:sz w:val="22"/>
                <w:szCs w:val="22"/>
              </w:rPr>
            </w:pPr>
            <w:r w:rsidRPr="00DB6DE9">
              <w:rPr>
                <w:b/>
                <w:sz w:val="22"/>
                <w:szCs w:val="22"/>
              </w:rPr>
              <w:t>Eil.</w:t>
            </w:r>
          </w:p>
          <w:p w14:paraId="2303C5EA" w14:textId="77777777" w:rsidR="00B5343C" w:rsidRPr="00DB6DE9" w:rsidRDefault="00B5343C" w:rsidP="005D76E1">
            <w:pPr>
              <w:jc w:val="center"/>
              <w:rPr>
                <w:b/>
                <w:sz w:val="22"/>
                <w:szCs w:val="22"/>
              </w:rPr>
            </w:pPr>
            <w:r w:rsidRPr="00DB6DE9">
              <w:rPr>
                <w:b/>
                <w:sz w:val="22"/>
                <w:szCs w:val="22"/>
              </w:rPr>
              <w:t>Nr.</w:t>
            </w:r>
          </w:p>
        </w:tc>
        <w:tc>
          <w:tcPr>
            <w:tcW w:w="1703" w:type="dxa"/>
            <w:vMerge w:val="restart"/>
          </w:tcPr>
          <w:p w14:paraId="62CC69A3" w14:textId="77777777" w:rsidR="00B5343C" w:rsidRPr="00DB6DE9" w:rsidRDefault="00B5343C" w:rsidP="005D76E1">
            <w:pPr>
              <w:jc w:val="center"/>
              <w:rPr>
                <w:b/>
                <w:sz w:val="22"/>
                <w:szCs w:val="22"/>
              </w:rPr>
            </w:pPr>
          </w:p>
          <w:p w14:paraId="56FD84EE" w14:textId="77777777" w:rsidR="00B5343C" w:rsidRPr="00DB6DE9" w:rsidRDefault="00B5343C" w:rsidP="005D76E1">
            <w:pPr>
              <w:jc w:val="center"/>
              <w:rPr>
                <w:b/>
                <w:sz w:val="22"/>
                <w:szCs w:val="22"/>
              </w:rPr>
            </w:pPr>
            <w:r w:rsidRPr="00DB6DE9">
              <w:rPr>
                <w:b/>
                <w:sz w:val="22"/>
                <w:szCs w:val="22"/>
              </w:rPr>
              <w:t>Kvalifikacinės</w:t>
            </w:r>
          </w:p>
          <w:p w14:paraId="56E17BD2" w14:textId="77777777" w:rsidR="00B5343C" w:rsidRPr="00DB6DE9" w:rsidRDefault="00B5343C" w:rsidP="005D76E1">
            <w:pPr>
              <w:jc w:val="center"/>
              <w:rPr>
                <w:b/>
                <w:sz w:val="22"/>
                <w:szCs w:val="22"/>
              </w:rPr>
            </w:pPr>
            <w:r w:rsidRPr="00DB6DE9">
              <w:rPr>
                <w:b/>
                <w:sz w:val="22"/>
                <w:szCs w:val="22"/>
              </w:rPr>
              <w:t>kategorijos</w:t>
            </w:r>
          </w:p>
        </w:tc>
        <w:tc>
          <w:tcPr>
            <w:tcW w:w="694" w:type="dxa"/>
            <w:vMerge w:val="restart"/>
          </w:tcPr>
          <w:p w14:paraId="23580D91" w14:textId="77777777" w:rsidR="00B5343C" w:rsidRPr="00DB6DE9" w:rsidRDefault="00B5343C" w:rsidP="005D76E1">
            <w:pPr>
              <w:jc w:val="center"/>
              <w:rPr>
                <w:b/>
                <w:sz w:val="22"/>
                <w:szCs w:val="22"/>
              </w:rPr>
            </w:pPr>
          </w:p>
          <w:p w14:paraId="040D4B32" w14:textId="77777777" w:rsidR="00B5343C" w:rsidRPr="00DB6DE9" w:rsidRDefault="00B5343C" w:rsidP="005D76E1">
            <w:pPr>
              <w:jc w:val="center"/>
              <w:rPr>
                <w:b/>
                <w:sz w:val="22"/>
                <w:szCs w:val="22"/>
              </w:rPr>
            </w:pPr>
            <w:r w:rsidRPr="00DB6DE9">
              <w:rPr>
                <w:b/>
                <w:sz w:val="22"/>
                <w:szCs w:val="22"/>
              </w:rPr>
              <w:t>Viso</w:t>
            </w:r>
          </w:p>
        </w:tc>
        <w:tc>
          <w:tcPr>
            <w:tcW w:w="6938" w:type="dxa"/>
            <w:gridSpan w:val="10"/>
          </w:tcPr>
          <w:p w14:paraId="0D0A76A3" w14:textId="77777777" w:rsidR="00B5343C" w:rsidRPr="00DB6DE9" w:rsidRDefault="00B5343C" w:rsidP="005D76E1">
            <w:pPr>
              <w:jc w:val="center"/>
              <w:rPr>
                <w:b/>
                <w:sz w:val="22"/>
                <w:szCs w:val="22"/>
              </w:rPr>
            </w:pPr>
            <w:r w:rsidRPr="00DB6DE9">
              <w:rPr>
                <w:b/>
                <w:sz w:val="22"/>
                <w:szCs w:val="22"/>
              </w:rPr>
              <w:t>Amžius</w:t>
            </w:r>
          </w:p>
        </w:tc>
      </w:tr>
      <w:tr w:rsidR="00B5343C" w:rsidRPr="00DB6DE9" w14:paraId="08DD0B09" w14:textId="77777777" w:rsidTr="005D76E1">
        <w:tc>
          <w:tcPr>
            <w:tcW w:w="583" w:type="dxa"/>
            <w:vMerge/>
          </w:tcPr>
          <w:p w14:paraId="7C8D28E4" w14:textId="77777777" w:rsidR="00B5343C" w:rsidRPr="00DB6DE9" w:rsidRDefault="00B5343C" w:rsidP="005D76E1">
            <w:pPr>
              <w:jc w:val="center"/>
              <w:rPr>
                <w:b/>
                <w:sz w:val="22"/>
                <w:szCs w:val="22"/>
              </w:rPr>
            </w:pPr>
          </w:p>
        </w:tc>
        <w:tc>
          <w:tcPr>
            <w:tcW w:w="1703" w:type="dxa"/>
            <w:vMerge/>
          </w:tcPr>
          <w:p w14:paraId="4E669F06" w14:textId="77777777" w:rsidR="00B5343C" w:rsidRPr="00DB6DE9" w:rsidRDefault="00B5343C" w:rsidP="005D76E1">
            <w:pPr>
              <w:jc w:val="center"/>
              <w:rPr>
                <w:b/>
                <w:sz w:val="22"/>
                <w:szCs w:val="22"/>
              </w:rPr>
            </w:pPr>
          </w:p>
        </w:tc>
        <w:tc>
          <w:tcPr>
            <w:tcW w:w="694" w:type="dxa"/>
            <w:vMerge/>
          </w:tcPr>
          <w:p w14:paraId="51EF8E1B" w14:textId="77777777" w:rsidR="00B5343C" w:rsidRPr="00DB6DE9" w:rsidRDefault="00B5343C" w:rsidP="005D76E1">
            <w:pPr>
              <w:jc w:val="center"/>
              <w:rPr>
                <w:b/>
                <w:sz w:val="22"/>
                <w:szCs w:val="22"/>
              </w:rPr>
            </w:pPr>
          </w:p>
        </w:tc>
        <w:tc>
          <w:tcPr>
            <w:tcW w:w="1124" w:type="dxa"/>
          </w:tcPr>
          <w:p w14:paraId="6E2B9558" w14:textId="77777777" w:rsidR="00B5343C" w:rsidRPr="00DB6DE9" w:rsidRDefault="00B5343C" w:rsidP="005D76E1">
            <w:pPr>
              <w:jc w:val="center"/>
              <w:rPr>
                <w:b/>
                <w:sz w:val="22"/>
                <w:szCs w:val="22"/>
              </w:rPr>
            </w:pPr>
            <w:r w:rsidRPr="00DB6DE9">
              <w:rPr>
                <w:b/>
                <w:sz w:val="22"/>
                <w:szCs w:val="22"/>
              </w:rPr>
              <w:t>Jaunesni nei 25 metų</w:t>
            </w:r>
          </w:p>
        </w:tc>
        <w:tc>
          <w:tcPr>
            <w:tcW w:w="571" w:type="dxa"/>
          </w:tcPr>
          <w:p w14:paraId="190D549F" w14:textId="77777777" w:rsidR="00B5343C" w:rsidRPr="00DB6DE9" w:rsidRDefault="00B5343C" w:rsidP="005D76E1">
            <w:pPr>
              <w:jc w:val="center"/>
              <w:rPr>
                <w:b/>
                <w:sz w:val="22"/>
                <w:szCs w:val="22"/>
              </w:rPr>
            </w:pPr>
            <w:r w:rsidRPr="00DB6DE9">
              <w:rPr>
                <w:b/>
                <w:sz w:val="22"/>
                <w:szCs w:val="22"/>
              </w:rPr>
              <w:t>25-29 m.</w:t>
            </w:r>
          </w:p>
        </w:tc>
        <w:tc>
          <w:tcPr>
            <w:tcW w:w="571" w:type="dxa"/>
          </w:tcPr>
          <w:p w14:paraId="2F7410C9" w14:textId="77777777" w:rsidR="00B5343C" w:rsidRPr="00DB6DE9" w:rsidRDefault="00B5343C" w:rsidP="005D76E1">
            <w:pPr>
              <w:jc w:val="center"/>
              <w:rPr>
                <w:b/>
                <w:sz w:val="22"/>
                <w:szCs w:val="22"/>
              </w:rPr>
            </w:pPr>
            <w:r w:rsidRPr="00DB6DE9">
              <w:rPr>
                <w:b/>
                <w:sz w:val="22"/>
                <w:szCs w:val="22"/>
              </w:rPr>
              <w:t>30-34 m.</w:t>
            </w:r>
          </w:p>
        </w:tc>
        <w:tc>
          <w:tcPr>
            <w:tcW w:w="571" w:type="dxa"/>
          </w:tcPr>
          <w:p w14:paraId="12B4AB44" w14:textId="77777777" w:rsidR="00B5343C" w:rsidRPr="00DB6DE9" w:rsidRDefault="00B5343C" w:rsidP="005D76E1">
            <w:pPr>
              <w:jc w:val="center"/>
              <w:rPr>
                <w:b/>
                <w:sz w:val="22"/>
                <w:szCs w:val="22"/>
              </w:rPr>
            </w:pPr>
            <w:r w:rsidRPr="00DB6DE9">
              <w:rPr>
                <w:b/>
                <w:sz w:val="22"/>
                <w:szCs w:val="22"/>
              </w:rPr>
              <w:t>35-39 m.</w:t>
            </w:r>
          </w:p>
        </w:tc>
        <w:tc>
          <w:tcPr>
            <w:tcW w:w="571" w:type="dxa"/>
          </w:tcPr>
          <w:p w14:paraId="381B04AE" w14:textId="77777777" w:rsidR="00B5343C" w:rsidRPr="00DB6DE9" w:rsidRDefault="00B5343C" w:rsidP="005D76E1">
            <w:pPr>
              <w:jc w:val="center"/>
              <w:rPr>
                <w:b/>
                <w:sz w:val="22"/>
                <w:szCs w:val="22"/>
              </w:rPr>
            </w:pPr>
            <w:r w:rsidRPr="00DB6DE9">
              <w:rPr>
                <w:b/>
                <w:sz w:val="22"/>
                <w:szCs w:val="22"/>
              </w:rPr>
              <w:t>40-44 m.</w:t>
            </w:r>
          </w:p>
        </w:tc>
        <w:tc>
          <w:tcPr>
            <w:tcW w:w="571" w:type="dxa"/>
          </w:tcPr>
          <w:p w14:paraId="7F8F4ACB" w14:textId="77777777" w:rsidR="00B5343C" w:rsidRPr="00DB6DE9" w:rsidRDefault="00B5343C" w:rsidP="005D76E1">
            <w:pPr>
              <w:jc w:val="center"/>
              <w:rPr>
                <w:b/>
                <w:sz w:val="22"/>
                <w:szCs w:val="22"/>
              </w:rPr>
            </w:pPr>
            <w:r w:rsidRPr="00DB6DE9">
              <w:rPr>
                <w:b/>
                <w:sz w:val="22"/>
                <w:szCs w:val="22"/>
              </w:rPr>
              <w:t>45-49 m.</w:t>
            </w:r>
          </w:p>
        </w:tc>
        <w:tc>
          <w:tcPr>
            <w:tcW w:w="571" w:type="dxa"/>
          </w:tcPr>
          <w:p w14:paraId="373547CE" w14:textId="77777777" w:rsidR="00B5343C" w:rsidRPr="00DB6DE9" w:rsidRDefault="00B5343C" w:rsidP="005D76E1">
            <w:pPr>
              <w:jc w:val="center"/>
              <w:rPr>
                <w:b/>
                <w:sz w:val="22"/>
                <w:szCs w:val="22"/>
              </w:rPr>
            </w:pPr>
            <w:r w:rsidRPr="00DB6DE9">
              <w:rPr>
                <w:b/>
                <w:sz w:val="22"/>
                <w:szCs w:val="22"/>
              </w:rPr>
              <w:t>50-54 m.</w:t>
            </w:r>
          </w:p>
        </w:tc>
        <w:tc>
          <w:tcPr>
            <w:tcW w:w="571" w:type="dxa"/>
          </w:tcPr>
          <w:p w14:paraId="12107FA2" w14:textId="77777777" w:rsidR="00B5343C" w:rsidRPr="00DB6DE9" w:rsidRDefault="00B5343C" w:rsidP="005D76E1">
            <w:pPr>
              <w:jc w:val="center"/>
              <w:rPr>
                <w:b/>
                <w:sz w:val="22"/>
                <w:szCs w:val="22"/>
              </w:rPr>
            </w:pPr>
            <w:r w:rsidRPr="00DB6DE9">
              <w:rPr>
                <w:b/>
                <w:sz w:val="22"/>
                <w:szCs w:val="22"/>
              </w:rPr>
              <w:t>55-50 m.</w:t>
            </w:r>
          </w:p>
        </w:tc>
        <w:tc>
          <w:tcPr>
            <w:tcW w:w="571" w:type="dxa"/>
          </w:tcPr>
          <w:p w14:paraId="1DFD1C81" w14:textId="77777777" w:rsidR="00B5343C" w:rsidRPr="00DB6DE9" w:rsidRDefault="00B5343C" w:rsidP="005D76E1">
            <w:pPr>
              <w:jc w:val="center"/>
              <w:rPr>
                <w:b/>
                <w:sz w:val="22"/>
                <w:szCs w:val="22"/>
              </w:rPr>
            </w:pPr>
            <w:r w:rsidRPr="00DB6DE9">
              <w:rPr>
                <w:b/>
                <w:sz w:val="22"/>
                <w:szCs w:val="22"/>
              </w:rPr>
              <w:t>60-64 m.</w:t>
            </w:r>
          </w:p>
        </w:tc>
        <w:tc>
          <w:tcPr>
            <w:tcW w:w="1246" w:type="dxa"/>
          </w:tcPr>
          <w:p w14:paraId="123B529D" w14:textId="77777777" w:rsidR="00B5343C" w:rsidRPr="00DB6DE9" w:rsidRDefault="00B5343C" w:rsidP="005D76E1">
            <w:pPr>
              <w:jc w:val="center"/>
              <w:rPr>
                <w:b/>
                <w:sz w:val="22"/>
                <w:szCs w:val="22"/>
              </w:rPr>
            </w:pPr>
            <w:r w:rsidRPr="00DB6DE9">
              <w:rPr>
                <w:b/>
                <w:sz w:val="22"/>
                <w:szCs w:val="22"/>
              </w:rPr>
              <w:t>65 m. ir vyresn.</w:t>
            </w:r>
          </w:p>
        </w:tc>
      </w:tr>
      <w:tr w:rsidR="00B5343C" w:rsidRPr="00DB6DE9" w14:paraId="3ADBB06E" w14:textId="77777777" w:rsidTr="005D76E1">
        <w:tc>
          <w:tcPr>
            <w:tcW w:w="583" w:type="dxa"/>
          </w:tcPr>
          <w:p w14:paraId="22FCFC03" w14:textId="77777777" w:rsidR="00B5343C" w:rsidRPr="00DB6DE9" w:rsidRDefault="00B5343C" w:rsidP="005D76E1">
            <w:pPr>
              <w:rPr>
                <w:sz w:val="22"/>
                <w:szCs w:val="22"/>
              </w:rPr>
            </w:pPr>
            <w:r w:rsidRPr="00DB6DE9">
              <w:rPr>
                <w:sz w:val="22"/>
                <w:szCs w:val="22"/>
              </w:rPr>
              <w:lastRenderedPageBreak/>
              <w:t>1</w:t>
            </w:r>
          </w:p>
        </w:tc>
        <w:tc>
          <w:tcPr>
            <w:tcW w:w="1703" w:type="dxa"/>
          </w:tcPr>
          <w:p w14:paraId="5E5CCB37" w14:textId="77777777" w:rsidR="00B5343C" w:rsidRPr="00DB6DE9" w:rsidRDefault="00B5343C" w:rsidP="005D76E1">
            <w:pPr>
              <w:rPr>
                <w:sz w:val="22"/>
                <w:szCs w:val="22"/>
              </w:rPr>
            </w:pPr>
            <w:r w:rsidRPr="00DB6DE9">
              <w:rPr>
                <w:sz w:val="22"/>
                <w:szCs w:val="22"/>
              </w:rPr>
              <w:t>Mokytojų</w:t>
            </w:r>
          </w:p>
        </w:tc>
        <w:tc>
          <w:tcPr>
            <w:tcW w:w="694" w:type="dxa"/>
          </w:tcPr>
          <w:p w14:paraId="28ECEBCD" w14:textId="77777777" w:rsidR="00B5343C" w:rsidRPr="00DB6DE9" w:rsidRDefault="00B5343C" w:rsidP="005D76E1">
            <w:pPr>
              <w:jc w:val="center"/>
              <w:rPr>
                <w:b/>
                <w:sz w:val="22"/>
                <w:szCs w:val="22"/>
              </w:rPr>
            </w:pPr>
            <w:r w:rsidRPr="00DB6DE9">
              <w:rPr>
                <w:b/>
                <w:sz w:val="22"/>
                <w:szCs w:val="22"/>
              </w:rPr>
              <w:t>2</w:t>
            </w:r>
          </w:p>
        </w:tc>
        <w:tc>
          <w:tcPr>
            <w:tcW w:w="1124" w:type="dxa"/>
          </w:tcPr>
          <w:p w14:paraId="241EE3C0" w14:textId="77777777" w:rsidR="00B5343C" w:rsidRPr="00DB6DE9" w:rsidRDefault="00B5343C" w:rsidP="005D76E1">
            <w:pPr>
              <w:jc w:val="center"/>
              <w:rPr>
                <w:sz w:val="22"/>
                <w:szCs w:val="22"/>
              </w:rPr>
            </w:pPr>
          </w:p>
        </w:tc>
        <w:tc>
          <w:tcPr>
            <w:tcW w:w="571" w:type="dxa"/>
          </w:tcPr>
          <w:p w14:paraId="50141324" w14:textId="77777777" w:rsidR="00B5343C" w:rsidRPr="00DB6DE9" w:rsidRDefault="00B5343C" w:rsidP="005D76E1">
            <w:pPr>
              <w:jc w:val="center"/>
              <w:rPr>
                <w:sz w:val="22"/>
                <w:szCs w:val="22"/>
              </w:rPr>
            </w:pPr>
            <w:r w:rsidRPr="00DB6DE9">
              <w:rPr>
                <w:sz w:val="22"/>
                <w:szCs w:val="22"/>
              </w:rPr>
              <w:t>1</w:t>
            </w:r>
          </w:p>
        </w:tc>
        <w:tc>
          <w:tcPr>
            <w:tcW w:w="571" w:type="dxa"/>
          </w:tcPr>
          <w:p w14:paraId="2D2F367A" w14:textId="77777777" w:rsidR="00B5343C" w:rsidRPr="00DB6DE9" w:rsidRDefault="00B5343C" w:rsidP="005D76E1">
            <w:pPr>
              <w:jc w:val="center"/>
              <w:rPr>
                <w:sz w:val="22"/>
                <w:szCs w:val="22"/>
              </w:rPr>
            </w:pPr>
            <w:r w:rsidRPr="00DB6DE9">
              <w:rPr>
                <w:sz w:val="22"/>
                <w:szCs w:val="22"/>
              </w:rPr>
              <w:t>1</w:t>
            </w:r>
          </w:p>
        </w:tc>
        <w:tc>
          <w:tcPr>
            <w:tcW w:w="571" w:type="dxa"/>
          </w:tcPr>
          <w:p w14:paraId="0749BD77" w14:textId="77777777" w:rsidR="00B5343C" w:rsidRPr="00DB6DE9" w:rsidRDefault="00B5343C" w:rsidP="005D76E1">
            <w:pPr>
              <w:jc w:val="center"/>
              <w:rPr>
                <w:sz w:val="22"/>
                <w:szCs w:val="22"/>
              </w:rPr>
            </w:pPr>
          </w:p>
        </w:tc>
        <w:tc>
          <w:tcPr>
            <w:tcW w:w="571" w:type="dxa"/>
          </w:tcPr>
          <w:p w14:paraId="32F63B39" w14:textId="77777777" w:rsidR="00B5343C" w:rsidRPr="00DB6DE9" w:rsidRDefault="00B5343C" w:rsidP="005D76E1">
            <w:pPr>
              <w:jc w:val="center"/>
              <w:rPr>
                <w:sz w:val="22"/>
                <w:szCs w:val="22"/>
              </w:rPr>
            </w:pPr>
          </w:p>
        </w:tc>
        <w:tc>
          <w:tcPr>
            <w:tcW w:w="571" w:type="dxa"/>
          </w:tcPr>
          <w:p w14:paraId="2B4ACE01" w14:textId="77777777" w:rsidR="00B5343C" w:rsidRPr="00DB6DE9" w:rsidRDefault="00B5343C" w:rsidP="005D76E1">
            <w:pPr>
              <w:jc w:val="center"/>
              <w:rPr>
                <w:sz w:val="22"/>
                <w:szCs w:val="22"/>
              </w:rPr>
            </w:pPr>
          </w:p>
        </w:tc>
        <w:tc>
          <w:tcPr>
            <w:tcW w:w="571" w:type="dxa"/>
          </w:tcPr>
          <w:p w14:paraId="6FCDBD19" w14:textId="77777777" w:rsidR="00B5343C" w:rsidRPr="00DB6DE9" w:rsidRDefault="00B5343C" w:rsidP="005D76E1">
            <w:pPr>
              <w:jc w:val="center"/>
              <w:rPr>
                <w:sz w:val="22"/>
                <w:szCs w:val="22"/>
              </w:rPr>
            </w:pPr>
          </w:p>
        </w:tc>
        <w:tc>
          <w:tcPr>
            <w:tcW w:w="571" w:type="dxa"/>
          </w:tcPr>
          <w:p w14:paraId="42DC65E3" w14:textId="77777777" w:rsidR="00B5343C" w:rsidRPr="00DB6DE9" w:rsidRDefault="00B5343C" w:rsidP="005D76E1">
            <w:pPr>
              <w:jc w:val="center"/>
              <w:rPr>
                <w:sz w:val="22"/>
                <w:szCs w:val="22"/>
              </w:rPr>
            </w:pPr>
          </w:p>
        </w:tc>
        <w:tc>
          <w:tcPr>
            <w:tcW w:w="571" w:type="dxa"/>
          </w:tcPr>
          <w:p w14:paraId="1C3D8E68" w14:textId="77777777" w:rsidR="00B5343C" w:rsidRPr="00DB6DE9" w:rsidRDefault="00B5343C" w:rsidP="005D76E1">
            <w:pPr>
              <w:jc w:val="center"/>
              <w:rPr>
                <w:sz w:val="22"/>
                <w:szCs w:val="22"/>
              </w:rPr>
            </w:pPr>
          </w:p>
        </w:tc>
        <w:tc>
          <w:tcPr>
            <w:tcW w:w="1246" w:type="dxa"/>
          </w:tcPr>
          <w:p w14:paraId="008CF690" w14:textId="77777777" w:rsidR="00B5343C" w:rsidRPr="00DB6DE9" w:rsidRDefault="00B5343C" w:rsidP="005D76E1">
            <w:pPr>
              <w:jc w:val="center"/>
              <w:rPr>
                <w:sz w:val="22"/>
                <w:szCs w:val="22"/>
              </w:rPr>
            </w:pPr>
          </w:p>
        </w:tc>
      </w:tr>
      <w:tr w:rsidR="00B5343C" w:rsidRPr="00DB6DE9" w14:paraId="45F51C47" w14:textId="77777777" w:rsidTr="005D76E1">
        <w:tc>
          <w:tcPr>
            <w:tcW w:w="583" w:type="dxa"/>
          </w:tcPr>
          <w:p w14:paraId="190C35B2" w14:textId="77777777" w:rsidR="00B5343C" w:rsidRPr="00DB6DE9" w:rsidRDefault="00B5343C" w:rsidP="005D76E1">
            <w:pPr>
              <w:rPr>
                <w:sz w:val="22"/>
                <w:szCs w:val="22"/>
              </w:rPr>
            </w:pPr>
            <w:r w:rsidRPr="00DB6DE9">
              <w:rPr>
                <w:sz w:val="22"/>
                <w:szCs w:val="22"/>
              </w:rPr>
              <w:t>2</w:t>
            </w:r>
          </w:p>
        </w:tc>
        <w:tc>
          <w:tcPr>
            <w:tcW w:w="1703" w:type="dxa"/>
          </w:tcPr>
          <w:p w14:paraId="0474A26B" w14:textId="77777777" w:rsidR="00B5343C" w:rsidRPr="00DB6DE9" w:rsidRDefault="00B5343C" w:rsidP="005D76E1">
            <w:pPr>
              <w:rPr>
                <w:sz w:val="22"/>
                <w:szCs w:val="22"/>
              </w:rPr>
            </w:pPr>
            <w:r w:rsidRPr="00DB6DE9">
              <w:rPr>
                <w:sz w:val="22"/>
                <w:szCs w:val="22"/>
              </w:rPr>
              <w:t>Vyr. mokytojų</w:t>
            </w:r>
          </w:p>
        </w:tc>
        <w:tc>
          <w:tcPr>
            <w:tcW w:w="694" w:type="dxa"/>
          </w:tcPr>
          <w:p w14:paraId="0987918E" w14:textId="77777777" w:rsidR="00B5343C" w:rsidRPr="00DB6DE9" w:rsidRDefault="00B5343C" w:rsidP="005D76E1">
            <w:pPr>
              <w:jc w:val="center"/>
              <w:rPr>
                <w:b/>
                <w:sz w:val="22"/>
                <w:szCs w:val="22"/>
              </w:rPr>
            </w:pPr>
            <w:r w:rsidRPr="00DB6DE9">
              <w:rPr>
                <w:b/>
                <w:sz w:val="22"/>
                <w:szCs w:val="22"/>
              </w:rPr>
              <w:t>4</w:t>
            </w:r>
          </w:p>
        </w:tc>
        <w:tc>
          <w:tcPr>
            <w:tcW w:w="1124" w:type="dxa"/>
          </w:tcPr>
          <w:p w14:paraId="30E7AE48" w14:textId="77777777" w:rsidR="00B5343C" w:rsidRPr="00DB6DE9" w:rsidRDefault="00B5343C" w:rsidP="005D76E1">
            <w:pPr>
              <w:jc w:val="center"/>
              <w:rPr>
                <w:sz w:val="22"/>
                <w:szCs w:val="22"/>
              </w:rPr>
            </w:pPr>
          </w:p>
        </w:tc>
        <w:tc>
          <w:tcPr>
            <w:tcW w:w="571" w:type="dxa"/>
          </w:tcPr>
          <w:p w14:paraId="4315D4C0" w14:textId="77777777" w:rsidR="00B5343C" w:rsidRPr="00DB6DE9" w:rsidRDefault="00B5343C" w:rsidP="005D76E1">
            <w:pPr>
              <w:jc w:val="center"/>
              <w:rPr>
                <w:sz w:val="22"/>
                <w:szCs w:val="22"/>
              </w:rPr>
            </w:pPr>
          </w:p>
        </w:tc>
        <w:tc>
          <w:tcPr>
            <w:tcW w:w="571" w:type="dxa"/>
          </w:tcPr>
          <w:p w14:paraId="378FA65D" w14:textId="77777777" w:rsidR="00B5343C" w:rsidRPr="00DB6DE9" w:rsidRDefault="00B5343C" w:rsidP="005D76E1">
            <w:pPr>
              <w:jc w:val="center"/>
              <w:rPr>
                <w:sz w:val="22"/>
                <w:szCs w:val="22"/>
              </w:rPr>
            </w:pPr>
            <w:r w:rsidRPr="00DB6DE9">
              <w:rPr>
                <w:sz w:val="22"/>
                <w:szCs w:val="22"/>
              </w:rPr>
              <w:t>1</w:t>
            </w:r>
          </w:p>
        </w:tc>
        <w:tc>
          <w:tcPr>
            <w:tcW w:w="571" w:type="dxa"/>
          </w:tcPr>
          <w:p w14:paraId="1CEE04BF" w14:textId="77777777" w:rsidR="00B5343C" w:rsidRPr="00DB6DE9" w:rsidRDefault="00B5343C" w:rsidP="005D76E1">
            <w:pPr>
              <w:jc w:val="center"/>
              <w:rPr>
                <w:sz w:val="22"/>
                <w:szCs w:val="22"/>
              </w:rPr>
            </w:pPr>
          </w:p>
        </w:tc>
        <w:tc>
          <w:tcPr>
            <w:tcW w:w="571" w:type="dxa"/>
          </w:tcPr>
          <w:p w14:paraId="7238C762" w14:textId="77777777" w:rsidR="00B5343C" w:rsidRPr="00DB6DE9" w:rsidRDefault="00B5343C" w:rsidP="005D76E1">
            <w:pPr>
              <w:jc w:val="center"/>
              <w:rPr>
                <w:sz w:val="22"/>
                <w:szCs w:val="22"/>
              </w:rPr>
            </w:pPr>
          </w:p>
        </w:tc>
        <w:tc>
          <w:tcPr>
            <w:tcW w:w="571" w:type="dxa"/>
          </w:tcPr>
          <w:p w14:paraId="0745FD0E" w14:textId="77777777" w:rsidR="00B5343C" w:rsidRPr="00DB6DE9" w:rsidRDefault="00B5343C" w:rsidP="005D76E1">
            <w:pPr>
              <w:jc w:val="center"/>
              <w:rPr>
                <w:sz w:val="22"/>
                <w:szCs w:val="22"/>
              </w:rPr>
            </w:pPr>
          </w:p>
        </w:tc>
        <w:tc>
          <w:tcPr>
            <w:tcW w:w="571" w:type="dxa"/>
          </w:tcPr>
          <w:p w14:paraId="2309BEB4" w14:textId="77777777" w:rsidR="00B5343C" w:rsidRPr="00DB6DE9" w:rsidRDefault="00B5343C" w:rsidP="005D76E1">
            <w:pPr>
              <w:jc w:val="center"/>
              <w:rPr>
                <w:sz w:val="22"/>
                <w:szCs w:val="22"/>
              </w:rPr>
            </w:pPr>
            <w:r w:rsidRPr="00DB6DE9">
              <w:rPr>
                <w:sz w:val="22"/>
                <w:szCs w:val="22"/>
              </w:rPr>
              <w:t>3</w:t>
            </w:r>
          </w:p>
        </w:tc>
        <w:tc>
          <w:tcPr>
            <w:tcW w:w="571" w:type="dxa"/>
          </w:tcPr>
          <w:p w14:paraId="47E5D735" w14:textId="77777777" w:rsidR="00B5343C" w:rsidRPr="00DB6DE9" w:rsidRDefault="00B5343C" w:rsidP="005D76E1">
            <w:pPr>
              <w:jc w:val="center"/>
              <w:rPr>
                <w:sz w:val="22"/>
                <w:szCs w:val="22"/>
              </w:rPr>
            </w:pPr>
          </w:p>
        </w:tc>
        <w:tc>
          <w:tcPr>
            <w:tcW w:w="571" w:type="dxa"/>
          </w:tcPr>
          <w:p w14:paraId="577DE199" w14:textId="77777777" w:rsidR="00B5343C" w:rsidRPr="00DB6DE9" w:rsidRDefault="00B5343C" w:rsidP="005D76E1">
            <w:pPr>
              <w:jc w:val="center"/>
              <w:rPr>
                <w:sz w:val="22"/>
                <w:szCs w:val="22"/>
              </w:rPr>
            </w:pPr>
          </w:p>
        </w:tc>
        <w:tc>
          <w:tcPr>
            <w:tcW w:w="1246" w:type="dxa"/>
          </w:tcPr>
          <w:p w14:paraId="13448027" w14:textId="77777777" w:rsidR="00B5343C" w:rsidRPr="00DB6DE9" w:rsidRDefault="00B5343C" w:rsidP="005D76E1">
            <w:pPr>
              <w:jc w:val="center"/>
              <w:rPr>
                <w:sz w:val="22"/>
                <w:szCs w:val="22"/>
              </w:rPr>
            </w:pPr>
          </w:p>
        </w:tc>
      </w:tr>
      <w:tr w:rsidR="00B5343C" w:rsidRPr="00DB6DE9" w14:paraId="4FA05EBF" w14:textId="77777777" w:rsidTr="005D76E1">
        <w:tc>
          <w:tcPr>
            <w:tcW w:w="583" w:type="dxa"/>
          </w:tcPr>
          <w:p w14:paraId="674AADE7" w14:textId="77777777" w:rsidR="00B5343C" w:rsidRPr="00DB6DE9" w:rsidRDefault="00B5343C" w:rsidP="005D76E1">
            <w:pPr>
              <w:rPr>
                <w:sz w:val="22"/>
                <w:szCs w:val="22"/>
              </w:rPr>
            </w:pPr>
            <w:r w:rsidRPr="00DB6DE9">
              <w:rPr>
                <w:sz w:val="22"/>
                <w:szCs w:val="22"/>
              </w:rPr>
              <w:t>3</w:t>
            </w:r>
          </w:p>
        </w:tc>
        <w:tc>
          <w:tcPr>
            <w:tcW w:w="1703" w:type="dxa"/>
          </w:tcPr>
          <w:p w14:paraId="36FE5627" w14:textId="77777777" w:rsidR="00B5343C" w:rsidRPr="00DB6DE9" w:rsidRDefault="00B5343C" w:rsidP="005D76E1">
            <w:pPr>
              <w:rPr>
                <w:sz w:val="22"/>
                <w:szCs w:val="22"/>
              </w:rPr>
            </w:pPr>
            <w:r w:rsidRPr="00DB6DE9">
              <w:rPr>
                <w:sz w:val="22"/>
                <w:szCs w:val="22"/>
              </w:rPr>
              <w:t>Metodininkų</w:t>
            </w:r>
          </w:p>
        </w:tc>
        <w:tc>
          <w:tcPr>
            <w:tcW w:w="694" w:type="dxa"/>
          </w:tcPr>
          <w:p w14:paraId="563BEAD6" w14:textId="77777777" w:rsidR="00B5343C" w:rsidRPr="00DB6DE9" w:rsidRDefault="00B5343C" w:rsidP="005D76E1">
            <w:pPr>
              <w:jc w:val="center"/>
              <w:rPr>
                <w:b/>
                <w:sz w:val="22"/>
                <w:szCs w:val="22"/>
              </w:rPr>
            </w:pPr>
            <w:r w:rsidRPr="00DB6DE9">
              <w:rPr>
                <w:b/>
                <w:sz w:val="22"/>
                <w:szCs w:val="22"/>
              </w:rPr>
              <w:t>1</w:t>
            </w:r>
          </w:p>
        </w:tc>
        <w:tc>
          <w:tcPr>
            <w:tcW w:w="1124" w:type="dxa"/>
          </w:tcPr>
          <w:p w14:paraId="53ACF752" w14:textId="77777777" w:rsidR="00B5343C" w:rsidRPr="00DB6DE9" w:rsidRDefault="00B5343C" w:rsidP="005D76E1">
            <w:pPr>
              <w:jc w:val="center"/>
              <w:rPr>
                <w:sz w:val="22"/>
                <w:szCs w:val="22"/>
              </w:rPr>
            </w:pPr>
          </w:p>
        </w:tc>
        <w:tc>
          <w:tcPr>
            <w:tcW w:w="571" w:type="dxa"/>
          </w:tcPr>
          <w:p w14:paraId="2D98EDFD" w14:textId="77777777" w:rsidR="00B5343C" w:rsidRPr="00DB6DE9" w:rsidRDefault="00B5343C" w:rsidP="005D76E1">
            <w:pPr>
              <w:jc w:val="center"/>
              <w:rPr>
                <w:sz w:val="22"/>
                <w:szCs w:val="22"/>
              </w:rPr>
            </w:pPr>
          </w:p>
        </w:tc>
        <w:tc>
          <w:tcPr>
            <w:tcW w:w="571" w:type="dxa"/>
          </w:tcPr>
          <w:p w14:paraId="5EEEDDA6" w14:textId="77777777" w:rsidR="00B5343C" w:rsidRPr="00DB6DE9" w:rsidRDefault="00B5343C" w:rsidP="005D76E1">
            <w:pPr>
              <w:jc w:val="center"/>
              <w:rPr>
                <w:sz w:val="22"/>
                <w:szCs w:val="22"/>
              </w:rPr>
            </w:pPr>
          </w:p>
        </w:tc>
        <w:tc>
          <w:tcPr>
            <w:tcW w:w="571" w:type="dxa"/>
          </w:tcPr>
          <w:p w14:paraId="0CBA01E0" w14:textId="77777777" w:rsidR="00B5343C" w:rsidRPr="00DB6DE9" w:rsidRDefault="00B5343C" w:rsidP="005D76E1">
            <w:pPr>
              <w:jc w:val="center"/>
              <w:rPr>
                <w:sz w:val="22"/>
                <w:szCs w:val="22"/>
              </w:rPr>
            </w:pPr>
          </w:p>
        </w:tc>
        <w:tc>
          <w:tcPr>
            <w:tcW w:w="571" w:type="dxa"/>
          </w:tcPr>
          <w:p w14:paraId="56E69650" w14:textId="77777777" w:rsidR="00B5343C" w:rsidRPr="00DB6DE9" w:rsidRDefault="00B5343C" w:rsidP="005D76E1">
            <w:pPr>
              <w:jc w:val="center"/>
              <w:rPr>
                <w:sz w:val="22"/>
                <w:szCs w:val="22"/>
              </w:rPr>
            </w:pPr>
            <w:r w:rsidRPr="00DB6DE9">
              <w:rPr>
                <w:sz w:val="22"/>
                <w:szCs w:val="22"/>
              </w:rPr>
              <w:t>1</w:t>
            </w:r>
          </w:p>
        </w:tc>
        <w:tc>
          <w:tcPr>
            <w:tcW w:w="571" w:type="dxa"/>
          </w:tcPr>
          <w:p w14:paraId="67214DC8" w14:textId="77777777" w:rsidR="00B5343C" w:rsidRPr="00DB6DE9" w:rsidRDefault="00B5343C" w:rsidP="005D76E1">
            <w:pPr>
              <w:jc w:val="center"/>
              <w:rPr>
                <w:sz w:val="22"/>
                <w:szCs w:val="22"/>
              </w:rPr>
            </w:pPr>
          </w:p>
        </w:tc>
        <w:tc>
          <w:tcPr>
            <w:tcW w:w="571" w:type="dxa"/>
          </w:tcPr>
          <w:p w14:paraId="03B1DFE1" w14:textId="77777777" w:rsidR="00B5343C" w:rsidRPr="00DB6DE9" w:rsidRDefault="00B5343C" w:rsidP="005D76E1">
            <w:pPr>
              <w:jc w:val="center"/>
              <w:rPr>
                <w:sz w:val="22"/>
                <w:szCs w:val="22"/>
              </w:rPr>
            </w:pPr>
          </w:p>
        </w:tc>
        <w:tc>
          <w:tcPr>
            <w:tcW w:w="571" w:type="dxa"/>
          </w:tcPr>
          <w:p w14:paraId="59E675A1" w14:textId="77777777" w:rsidR="00B5343C" w:rsidRPr="00DB6DE9" w:rsidRDefault="00B5343C" w:rsidP="005D76E1">
            <w:pPr>
              <w:jc w:val="center"/>
              <w:rPr>
                <w:sz w:val="22"/>
                <w:szCs w:val="22"/>
              </w:rPr>
            </w:pPr>
          </w:p>
        </w:tc>
        <w:tc>
          <w:tcPr>
            <w:tcW w:w="571" w:type="dxa"/>
          </w:tcPr>
          <w:p w14:paraId="793B98D9" w14:textId="77777777" w:rsidR="00B5343C" w:rsidRPr="00DB6DE9" w:rsidRDefault="00B5343C" w:rsidP="005D76E1">
            <w:pPr>
              <w:jc w:val="center"/>
              <w:rPr>
                <w:sz w:val="22"/>
                <w:szCs w:val="22"/>
              </w:rPr>
            </w:pPr>
          </w:p>
        </w:tc>
        <w:tc>
          <w:tcPr>
            <w:tcW w:w="1246" w:type="dxa"/>
          </w:tcPr>
          <w:p w14:paraId="7E63A43B" w14:textId="77777777" w:rsidR="00B5343C" w:rsidRPr="00DB6DE9" w:rsidRDefault="00B5343C" w:rsidP="005D76E1">
            <w:pPr>
              <w:jc w:val="center"/>
              <w:rPr>
                <w:sz w:val="22"/>
                <w:szCs w:val="22"/>
              </w:rPr>
            </w:pPr>
          </w:p>
        </w:tc>
      </w:tr>
      <w:tr w:rsidR="00B5343C" w:rsidRPr="00DB6DE9" w14:paraId="1DDC7C41" w14:textId="77777777" w:rsidTr="005D76E1">
        <w:tc>
          <w:tcPr>
            <w:tcW w:w="583" w:type="dxa"/>
          </w:tcPr>
          <w:p w14:paraId="565FB434" w14:textId="77777777" w:rsidR="00B5343C" w:rsidRPr="00DB6DE9" w:rsidRDefault="00B5343C" w:rsidP="005D76E1">
            <w:pPr>
              <w:rPr>
                <w:sz w:val="22"/>
                <w:szCs w:val="22"/>
              </w:rPr>
            </w:pPr>
            <w:r w:rsidRPr="00DB6DE9">
              <w:rPr>
                <w:sz w:val="22"/>
                <w:szCs w:val="22"/>
              </w:rPr>
              <w:t>4</w:t>
            </w:r>
          </w:p>
        </w:tc>
        <w:tc>
          <w:tcPr>
            <w:tcW w:w="1703" w:type="dxa"/>
          </w:tcPr>
          <w:p w14:paraId="30912188" w14:textId="77777777" w:rsidR="00B5343C" w:rsidRPr="00DB6DE9" w:rsidRDefault="00B5343C" w:rsidP="005D76E1">
            <w:pPr>
              <w:rPr>
                <w:sz w:val="22"/>
                <w:szCs w:val="22"/>
              </w:rPr>
            </w:pPr>
            <w:r w:rsidRPr="00DB6DE9">
              <w:rPr>
                <w:sz w:val="22"/>
                <w:szCs w:val="22"/>
              </w:rPr>
              <w:t>Ekspertų</w:t>
            </w:r>
          </w:p>
        </w:tc>
        <w:tc>
          <w:tcPr>
            <w:tcW w:w="694" w:type="dxa"/>
          </w:tcPr>
          <w:p w14:paraId="4AC034CC" w14:textId="77777777" w:rsidR="00B5343C" w:rsidRPr="00DB6DE9" w:rsidRDefault="00B5343C" w:rsidP="005D76E1">
            <w:pPr>
              <w:jc w:val="center"/>
              <w:rPr>
                <w:b/>
                <w:sz w:val="22"/>
                <w:szCs w:val="22"/>
              </w:rPr>
            </w:pPr>
            <w:r w:rsidRPr="00DB6DE9">
              <w:rPr>
                <w:b/>
                <w:sz w:val="22"/>
                <w:szCs w:val="22"/>
              </w:rPr>
              <w:t>2</w:t>
            </w:r>
          </w:p>
        </w:tc>
        <w:tc>
          <w:tcPr>
            <w:tcW w:w="1124" w:type="dxa"/>
          </w:tcPr>
          <w:p w14:paraId="4AB66082" w14:textId="77777777" w:rsidR="00B5343C" w:rsidRPr="00DB6DE9" w:rsidRDefault="00B5343C" w:rsidP="005D76E1">
            <w:pPr>
              <w:jc w:val="center"/>
              <w:rPr>
                <w:sz w:val="22"/>
                <w:szCs w:val="22"/>
              </w:rPr>
            </w:pPr>
          </w:p>
        </w:tc>
        <w:tc>
          <w:tcPr>
            <w:tcW w:w="571" w:type="dxa"/>
          </w:tcPr>
          <w:p w14:paraId="51A1325E" w14:textId="77777777" w:rsidR="00B5343C" w:rsidRPr="00DB6DE9" w:rsidRDefault="00B5343C" w:rsidP="005D76E1">
            <w:pPr>
              <w:jc w:val="center"/>
              <w:rPr>
                <w:sz w:val="22"/>
                <w:szCs w:val="22"/>
              </w:rPr>
            </w:pPr>
          </w:p>
        </w:tc>
        <w:tc>
          <w:tcPr>
            <w:tcW w:w="571" w:type="dxa"/>
          </w:tcPr>
          <w:p w14:paraId="30162381" w14:textId="77777777" w:rsidR="00B5343C" w:rsidRPr="00DB6DE9" w:rsidRDefault="00B5343C" w:rsidP="005D76E1">
            <w:pPr>
              <w:jc w:val="center"/>
              <w:rPr>
                <w:sz w:val="22"/>
                <w:szCs w:val="22"/>
              </w:rPr>
            </w:pPr>
          </w:p>
        </w:tc>
        <w:tc>
          <w:tcPr>
            <w:tcW w:w="571" w:type="dxa"/>
          </w:tcPr>
          <w:p w14:paraId="5C5CE028" w14:textId="77777777" w:rsidR="00B5343C" w:rsidRPr="00DB6DE9" w:rsidRDefault="00B5343C" w:rsidP="005D76E1">
            <w:pPr>
              <w:jc w:val="center"/>
              <w:rPr>
                <w:sz w:val="22"/>
                <w:szCs w:val="22"/>
              </w:rPr>
            </w:pPr>
          </w:p>
        </w:tc>
        <w:tc>
          <w:tcPr>
            <w:tcW w:w="571" w:type="dxa"/>
          </w:tcPr>
          <w:p w14:paraId="721045A1" w14:textId="77777777" w:rsidR="00B5343C" w:rsidRPr="00DB6DE9" w:rsidRDefault="00B5343C" w:rsidP="005D76E1">
            <w:pPr>
              <w:jc w:val="center"/>
              <w:rPr>
                <w:sz w:val="22"/>
                <w:szCs w:val="22"/>
              </w:rPr>
            </w:pPr>
          </w:p>
        </w:tc>
        <w:tc>
          <w:tcPr>
            <w:tcW w:w="571" w:type="dxa"/>
          </w:tcPr>
          <w:p w14:paraId="754C2F4A" w14:textId="77777777" w:rsidR="00B5343C" w:rsidRPr="00DB6DE9" w:rsidRDefault="00B5343C" w:rsidP="005D76E1">
            <w:pPr>
              <w:jc w:val="center"/>
              <w:rPr>
                <w:sz w:val="22"/>
                <w:szCs w:val="22"/>
              </w:rPr>
            </w:pPr>
          </w:p>
        </w:tc>
        <w:tc>
          <w:tcPr>
            <w:tcW w:w="571" w:type="dxa"/>
          </w:tcPr>
          <w:p w14:paraId="06BF2931" w14:textId="77777777" w:rsidR="00B5343C" w:rsidRPr="00DB6DE9" w:rsidRDefault="00B5343C" w:rsidP="005D76E1">
            <w:pPr>
              <w:jc w:val="center"/>
              <w:rPr>
                <w:sz w:val="22"/>
                <w:szCs w:val="22"/>
              </w:rPr>
            </w:pPr>
          </w:p>
        </w:tc>
        <w:tc>
          <w:tcPr>
            <w:tcW w:w="571" w:type="dxa"/>
          </w:tcPr>
          <w:p w14:paraId="6E9BE14A" w14:textId="77777777" w:rsidR="00B5343C" w:rsidRPr="00DB6DE9" w:rsidRDefault="00B5343C" w:rsidP="005D76E1">
            <w:pPr>
              <w:jc w:val="center"/>
              <w:rPr>
                <w:sz w:val="22"/>
                <w:szCs w:val="22"/>
              </w:rPr>
            </w:pPr>
          </w:p>
        </w:tc>
        <w:tc>
          <w:tcPr>
            <w:tcW w:w="571" w:type="dxa"/>
          </w:tcPr>
          <w:p w14:paraId="6D1EBF54" w14:textId="77777777" w:rsidR="00B5343C" w:rsidRPr="00DB6DE9" w:rsidRDefault="00B5343C" w:rsidP="005D76E1">
            <w:pPr>
              <w:jc w:val="center"/>
              <w:rPr>
                <w:sz w:val="22"/>
                <w:szCs w:val="22"/>
              </w:rPr>
            </w:pPr>
          </w:p>
        </w:tc>
        <w:tc>
          <w:tcPr>
            <w:tcW w:w="1246" w:type="dxa"/>
          </w:tcPr>
          <w:p w14:paraId="4F9EE5A3" w14:textId="77777777" w:rsidR="00B5343C" w:rsidRPr="00DB6DE9" w:rsidRDefault="00B5343C" w:rsidP="005D76E1">
            <w:pPr>
              <w:jc w:val="center"/>
              <w:rPr>
                <w:sz w:val="22"/>
                <w:szCs w:val="22"/>
              </w:rPr>
            </w:pPr>
            <w:r w:rsidRPr="00DB6DE9">
              <w:rPr>
                <w:sz w:val="22"/>
                <w:szCs w:val="22"/>
              </w:rPr>
              <w:t>2</w:t>
            </w:r>
          </w:p>
        </w:tc>
      </w:tr>
      <w:tr w:rsidR="00B5343C" w:rsidRPr="00DB6DE9" w14:paraId="762481BD" w14:textId="77777777" w:rsidTr="005D76E1">
        <w:tc>
          <w:tcPr>
            <w:tcW w:w="583" w:type="dxa"/>
          </w:tcPr>
          <w:p w14:paraId="2E977B84" w14:textId="77777777" w:rsidR="00B5343C" w:rsidRPr="00DB6DE9" w:rsidRDefault="00B5343C" w:rsidP="005D76E1">
            <w:pPr>
              <w:rPr>
                <w:sz w:val="22"/>
                <w:szCs w:val="22"/>
              </w:rPr>
            </w:pPr>
            <w:r w:rsidRPr="00DB6DE9">
              <w:rPr>
                <w:sz w:val="22"/>
                <w:szCs w:val="22"/>
              </w:rPr>
              <w:t>5</w:t>
            </w:r>
          </w:p>
        </w:tc>
        <w:tc>
          <w:tcPr>
            <w:tcW w:w="1703" w:type="dxa"/>
          </w:tcPr>
          <w:p w14:paraId="046A4FBF" w14:textId="77777777" w:rsidR="00B5343C" w:rsidRPr="00DB6DE9" w:rsidRDefault="00B5343C" w:rsidP="005D76E1">
            <w:pPr>
              <w:rPr>
                <w:sz w:val="22"/>
                <w:szCs w:val="22"/>
              </w:rPr>
            </w:pPr>
            <w:r w:rsidRPr="00DB6DE9">
              <w:rPr>
                <w:sz w:val="22"/>
                <w:szCs w:val="22"/>
              </w:rPr>
              <w:t xml:space="preserve">Atestuotų </w:t>
            </w:r>
          </w:p>
          <w:p w14:paraId="7D820F3A" w14:textId="77777777" w:rsidR="00B5343C" w:rsidRPr="00DB6DE9" w:rsidRDefault="00B5343C" w:rsidP="005D76E1">
            <w:pPr>
              <w:rPr>
                <w:sz w:val="22"/>
                <w:szCs w:val="22"/>
              </w:rPr>
            </w:pPr>
            <w:r w:rsidRPr="00DB6DE9">
              <w:rPr>
                <w:sz w:val="22"/>
                <w:szCs w:val="22"/>
              </w:rPr>
              <w:t>iš viso (1-4 eil. suma)</w:t>
            </w:r>
          </w:p>
        </w:tc>
        <w:tc>
          <w:tcPr>
            <w:tcW w:w="694" w:type="dxa"/>
          </w:tcPr>
          <w:p w14:paraId="018F10CC" w14:textId="77777777" w:rsidR="00B5343C" w:rsidRPr="00DB6DE9" w:rsidRDefault="00B5343C" w:rsidP="005D76E1">
            <w:pPr>
              <w:jc w:val="center"/>
              <w:rPr>
                <w:b/>
                <w:sz w:val="22"/>
                <w:szCs w:val="22"/>
              </w:rPr>
            </w:pPr>
            <w:r w:rsidRPr="00DB6DE9">
              <w:rPr>
                <w:b/>
                <w:sz w:val="22"/>
                <w:szCs w:val="22"/>
              </w:rPr>
              <w:t>9</w:t>
            </w:r>
          </w:p>
        </w:tc>
        <w:tc>
          <w:tcPr>
            <w:tcW w:w="1124" w:type="dxa"/>
          </w:tcPr>
          <w:p w14:paraId="688404CD" w14:textId="77777777" w:rsidR="00B5343C" w:rsidRPr="00DB6DE9" w:rsidRDefault="00B5343C" w:rsidP="005D76E1">
            <w:pPr>
              <w:jc w:val="center"/>
              <w:rPr>
                <w:sz w:val="22"/>
                <w:szCs w:val="22"/>
              </w:rPr>
            </w:pPr>
          </w:p>
        </w:tc>
        <w:tc>
          <w:tcPr>
            <w:tcW w:w="571" w:type="dxa"/>
          </w:tcPr>
          <w:p w14:paraId="2BB90A23" w14:textId="77777777" w:rsidR="00B5343C" w:rsidRPr="00DB6DE9" w:rsidRDefault="00B5343C" w:rsidP="005D76E1">
            <w:pPr>
              <w:jc w:val="center"/>
              <w:rPr>
                <w:b/>
                <w:sz w:val="22"/>
                <w:szCs w:val="22"/>
              </w:rPr>
            </w:pPr>
            <w:r w:rsidRPr="00DB6DE9">
              <w:rPr>
                <w:b/>
                <w:sz w:val="22"/>
                <w:szCs w:val="22"/>
              </w:rPr>
              <w:t>1</w:t>
            </w:r>
          </w:p>
        </w:tc>
        <w:tc>
          <w:tcPr>
            <w:tcW w:w="571" w:type="dxa"/>
          </w:tcPr>
          <w:p w14:paraId="74C6A19A" w14:textId="77777777" w:rsidR="00B5343C" w:rsidRPr="00DB6DE9" w:rsidRDefault="00B5343C" w:rsidP="005D76E1">
            <w:pPr>
              <w:jc w:val="center"/>
              <w:rPr>
                <w:b/>
                <w:sz w:val="22"/>
                <w:szCs w:val="22"/>
              </w:rPr>
            </w:pPr>
            <w:r w:rsidRPr="00DB6DE9">
              <w:rPr>
                <w:b/>
                <w:sz w:val="22"/>
                <w:szCs w:val="22"/>
              </w:rPr>
              <w:t>2</w:t>
            </w:r>
          </w:p>
        </w:tc>
        <w:tc>
          <w:tcPr>
            <w:tcW w:w="571" w:type="dxa"/>
          </w:tcPr>
          <w:p w14:paraId="03327654" w14:textId="77777777" w:rsidR="00B5343C" w:rsidRPr="00DB6DE9" w:rsidRDefault="00B5343C" w:rsidP="005D76E1">
            <w:pPr>
              <w:jc w:val="center"/>
              <w:rPr>
                <w:b/>
                <w:sz w:val="22"/>
                <w:szCs w:val="22"/>
              </w:rPr>
            </w:pPr>
          </w:p>
        </w:tc>
        <w:tc>
          <w:tcPr>
            <w:tcW w:w="571" w:type="dxa"/>
          </w:tcPr>
          <w:p w14:paraId="41F21EDA" w14:textId="77777777" w:rsidR="00B5343C" w:rsidRPr="00DB6DE9" w:rsidRDefault="00B5343C" w:rsidP="005D76E1">
            <w:pPr>
              <w:jc w:val="center"/>
              <w:rPr>
                <w:b/>
                <w:sz w:val="22"/>
                <w:szCs w:val="22"/>
              </w:rPr>
            </w:pPr>
            <w:r w:rsidRPr="00DB6DE9">
              <w:rPr>
                <w:b/>
                <w:sz w:val="22"/>
                <w:szCs w:val="22"/>
              </w:rPr>
              <w:t>1</w:t>
            </w:r>
          </w:p>
        </w:tc>
        <w:tc>
          <w:tcPr>
            <w:tcW w:w="571" w:type="dxa"/>
          </w:tcPr>
          <w:p w14:paraId="00965CBB" w14:textId="77777777" w:rsidR="00B5343C" w:rsidRPr="00DB6DE9" w:rsidRDefault="00B5343C" w:rsidP="005D76E1">
            <w:pPr>
              <w:jc w:val="center"/>
              <w:rPr>
                <w:b/>
                <w:sz w:val="22"/>
                <w:szCs w:val="22"/>
              </w:rPr>
            </w:pPr>
          </w:p>
        </w:tc>
        <w:tc>
          <w:tcPr>
            <w:tcW w:w="571" w:type="dxa"/>
          </w:tcPr>
          <w:p w14:paraId="237019A6" w14:textId="77777777" w:rsidR="00B5343C" w:rsidRPr="00DB6DE9" w:rsidRDefault="00B5343C" w:rsidP="005D76E1">
            <w:pPr>
              <w:jc w:val="center"/>
              <w:rPr>
                <w:b/>
                <w:sz w:val="22"/>
                <w:szCs w:val="22"/>
              </w:rPr>
            </w:pPr>
            <w:r w:rsidRPr="00DB6DE9">
              <w:rPr>
                <w:b/>
                <w:sz w:val="22"/>
                <w:szCs w:val="22"/>
              </w:rPr>
              <w:t>3</w:t>
            </w:r>
          </w:p>
        </w:tc>
        <w:tc>
          <w:tcPr>
            <w:tcW w:w="571" w:type="dxa"/>
          </w:tcPr>
          <w:p w14:paraId="1E94B320" w14:textId="77777777" w:rsidR="00B5343C" w:rsidRPr="00DB6DE9" w:rsidRDefault="00B5343C" w:rsidP="005D76E1">
            <w:pPr>
              <w:jc w:val="center"/>
              <w:rPr>
                <w:b/>
                <w:sz w:val="22"/>
                <w:szCs w:val="22"/>
              </w:rPr>
            </w:pPr>
          </w:p>
        </w:tc>
        <w:tc>
          <w:tcPr>
            <w:tcW w:w="571" w:type="dxa"/>
          </w:tcPr>
          <w:p w14:paraId="49A88BFB" w14:textId="77777777" w:rsidR="00B5343C" w:rsidRPr="00DB6DE9" w:rsidRDefault="00B5343C" w:rsidP="005D76E1">
            <w:pPr>
              <w:jc w:val="center"/>
              <w:rPr>
                <w:b/>
                <w:sz w:val="22"/>
                <w:szCs w:val="22"/>
              </w:rPr>
            </w:pPr>
          </w:p>
        </w:tc>
        <w:tc>
          <w:tcPr>
            <w:tcW w:w="1246" w:type="dxa"/>
          </w:tcPr>
          <w:p w14:paraId="620F0AF7" w14:textId="77777777" w:rsidR="00B5343C" w:rsidRPr="00DB6DE9" w:rsidRDefault="00B5343C" w:rsidP="005D76E1">
            <w:pPr>
              <w:jc w:val="center"/>
              <w:rPr>
                <w:b/>
                <w:sz w:val="22"/>
                <w:szCs w:val="22"/>
              </w:rPr>
            </w:pPr>
            <w:r w:rsidRPr="00DB6DE9">
              <w:rPr>
                <w:b/>
                <w:sz w:val="22"/>
                <w:szCs w:val="22"/>
              </w:rPr>
              <w:t>2</w:t>
            </w:r>
          </w:p>
        </w:tc>
      </w:tr>
    </w:tbl>
    <w:p w14:paraId="719231F5" w14:textId="77777777" w:rsidR="00B5343C" w:rsidRPr="00DB6DE9" w:rsidRDefault="00B5343C" w:rsidP="00B5343C">
      <w:pPr>
        <w:rPr>
          <w:b/>
          <w:sz w:val="22"/>
          <w:szCs w:val="22"/>
        </w:rPr>
      </w:pPr>
    </w:p>
    <w:p w14:paraId="10937F6A" w14:textId="77777777" w:rsidR="00B5343C" w:rsidRPr="00DB6DE9" w:rsidRDefault="00B5343C" w:rsidP="00B5343C">
      <w:pPr>
        <w:ind w:firstLine="851"/>
        <w:jc w:val="both"/>
        <w:rPr>
          <w:sz w:val="22"/>
          <w:szCs w:val="22"/>
        </w:rPr>
      </w:pPr>
      <w:r w:rsidRPr="00DB6DE9">
        <w:rPr>
          <w:b/>
          <w:sz w:val="22"/>
          <w:szCs w:val="22"/>
        </w:rPr>
        <w:t>Mokinių skaičiaus įstaigoje kaita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tblGrid>
      <w:tr w:rsidR="00B5343C" w:rsidRPr="00DB6DE9" w14:paraId="7739958C" w14:textId="77777777" w:rsidTr="005D76E1">
        <w:tc>
          <w:tcPr>
            <w:tcW w:w="3708" w:type="dxa"/>
            <w:gridSpan w:val="2"/>
          </w:tcPr>
          <w:p w14:paraId="5D35E25B" w14:textId="77777777" w:rsidR="00B5343C" w:rsidRPr="00DB6DE9" w:rsidRDefault="00B5343C" w:rsidP="005D76E1">
            <w:pPr>
              <w:jc w:val="center"/>
              <w:rPr>
                <w:b/>
                <w:sz w:val="22"/>
                <w:szCs w:val="22"/>
              </w:rPr>
            </w:pPr>
            <w:r w:rsidRPr="00DB6DE9">
              <w:rPr>
                <w:b/>
                <w:sz w:val="22"/>
                <w:szCs w:val="22"/>
              </w:rPr>
              <w:t>Bendras mokinių skaičius</w:t>
            </w:r>
          </w:p>
        </w:tc>
      </w:tr>
      <w:tr w:rsidR="00B5343C" w:rsidRPr="00DB6DE9" w14:paraId="14653A85" w14:textId="77777777" w:rsidTr="005D76E1">
        <w:tc>
          <w:tcPr>
            <w:tcW w:w="1908" w:type="dxa"/>
            <w:vAlign w:val="bottom"/>
          </w:tcPr>
          <w:p w14:paraId="772B098D" w14:textId="77777777" w:rsidR="00B5343C" w:rsidRPr="00DB6DE9" w:rsidRDefault="00B5343C" w:rsidP="005D76E1">
            <w:pPr>
              <w:jc w:val="center"/>
              <w:rPr>
                <w:sz w:val="22"/>
                <w:szCs w:val="22"/>
              </w:rPr>
            </w:pPr>
            <w:r w:rsidRPr="00DB6DE9">
              <w:rPr>
                <w:sz w:val="22"/>
                <w:szCs w:val="22"/>
              </w:rPr>
              <w:t>2015-01-01</w:t>
            </w:r>
          </w:p>
        </w:tc>
        <w:tc>
          <w:tcPr>
            <w:tcW w:w="1800" w:type="dxa"/>
            <w:vAlign w:val="bottom"/>
          </w:tcPr>
          <w:p w14:paraId="491A636D" w14:textId="77777777" w:rsidR="00B5343C" w:rsidRPr="00DB6DE9" w:rsidRDefault="00B5343C" w:rsidP="005D76E1">
            <w:pPr>
              <w:jc w:val="center"/>
              <w:rPr>
                <w:sz w:val="22"/>
                <w:szCs w:val="22"/>
              </w:rPr>
            </w:pPr>
            <w:r w:rsidRPr="00DB6DE9">
              <w:rPr>
                <w:sz w:val="22"/>
                <w:szCs w:val="22"/>
              </w:rPr>
              <w:t>2015-12-31</w:t>
            </w:r>
          </w:p>
        </w:tc>
      </w:tr>
      <w:tr w:rsidR="00B5343C" w:rsidRPr="00DB6DE9" w14:paraId="24627222" w14:textId="77777777" w:rsidTr="005D76E1">
        <w:tc>
          <w:tcPr>
            <w:tcW w:w="1908" w:type="dxa"/>
          </w:tcPr>
          <w:p w14:paraId="0A82C5B4" w14:textId="77777777" w:rsidR="00B5343C" w:rsidRPr="00DB6DE9" w:rsidRDefault="00B5343C" w:rsidP="005D76E1">
            <w:pPr>
              <w:jc w:val="center"/>
              <w:rPr>
                <w:b/>
                <w:sz w:val="22"/>
                <w:szCs w:val="22"/>
              </w:rPr>
            </w:pPr>
            <w:r w:rsidRPr="00DB6DE9">
              <w:rPr>
                <w:b/>
                <w:sz w:val="22"/>
                <w:szCs w:val="22"/>
              </w:rPr>
              <w:t>54</w:t>
            </w:r>
          </w:p>
        </w:tc>
        <w:tc>
          <w:tcPr>
            <w:tcW w:w="1800" w:type="dxa"/>
          </w:tcPr>
          <w:p w14:paraId="55E74582" w14:textId="77777777" w:rsidR="00B5343C" w:rsidRPr="00DB6DE9" w:rsidRDefault="00B5343C" w:rsidP="005D76E1">
            <w:pPr>
              <w:jc w:val="center"/>
              <w:rPr>
                <w:b/>
                <w:sz w:val="22"/>
                <w:szCs w:val="22"/>
              </w:rPr>
            </w:pPr>
            <w:r w:rsidRPr="00DB6DE9">
              <w:rPr>
                <w:b/>
                <w:sz w:val="22"/>
                <w:szCs w:val="22"/>
              </w:rPr>
              <w:t>54</w:t>
            </w:r>
          </w:p>
        </w:tc>
      </w:tr>
    </w:tbl>
    <w:p w14:paraId="6268D59E" w14:textId="77777777" w:rsidR="00B5343C" w:rsidRPr="00DB6DE9" w:rsidRDefault="00B5343C" w:rsidP="00B5343C">
      <w:pPr>
        <w:spacing w:line="360" w:lineRule="auto"/>
        <w:ind w:firstLine="851"/>
        <w:jc w:val="both"/>
        <w:rPr>
          <w:b/>
          <w:bCs/>
          <w:sz w:val="22"/>
          <w:szCs w:val="22"/>
        </w:rPr>
      </w:pPr>
      <w:r w:rsidRPr="00DB6DE9">
        <w:rPr>
          <w:b/>
          <w:bCs/>
          <w:sz w:val="22"/>
          <w:szCs w:val="22"/>
        </w:rPr>
        <w:t>Neformaliojo ugdymo pasiūla</w:t>
      </w:r>
    </w:p>
    <w:p w14:paraId="6AD7F2BA" w14:textId="77777777" w:rsidR="00B5343C" w:rsidRPr="00DB6DE9" w:rsidRDefault="00B5343C" w:rsidP="00B5343C">
      <w:pPr>
        <w:spacing w:line="360" w:lineRule="auto"/>
        <w:ind w:firstLine="851"/>
        <w:jc w:val="both"/>
        <w:rPr>
          <w:sz w:val="22"/>
          <w:szCs w:val="22"/>
        </w:rPr>
      </w:pPr>
      <w:r w:rsidRPr="00DB6DE9">
        <w:rPr>
          <w:bCs/>
          <w:sz w:val="22"/>
          <w:szCs w:val="22"/>
        </w:rPr>
        <w:t>Tarifikuotų kontaktinių valandų limitas</w:t>
      </w:r>
      <w:r w:rsidRPr="00DB6DE9">
        <w:rPr>
          <w:b/>
          <w:bCs/>
          <w:sz w:val="22"/>
          <w:szCs w:val="22"/>
        </w:rPr>
        <w:t xml:space="preserve"> - 162 val.</w:t>
      </w:r>
    </w:p>
    <w:tbl>
      <w:tblPr>
        <w:tblW w:w="99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4444"/>
        <w:gridCol w:w="1735"/>
        <w:gridCol w:w="1759"/>
        <w:gridCol w:w="1440"/>
      </w:tblGrid>
      <w:tr w:rsidR="00B5343C" w:rsidRPr="00DB6DE9" w14:paraId="7D59B9B2" w14:textId="77777777" w:rsidTr="00DB6DE9">
        <w:trPr>
          <w:trHeight w:val="450"/>
        </w:trPr>
        <w:tc>
          <w:tcPr>
            <w:tcW w:w="580" w:type="dxa"/>
            <w:vAlign w:val="bottom"/>
          </w:tcPr>
          <w:p w14:paraId="7987ABB9" w14:textId="77777777" w:rsidR="00B5343C" w:rsidRPr="00DB6DE9" w:rsidRDefault="00B5343C" w:rsidP="005D76E1">
            <w:pPr>
              <w:jc w:val="center"/>
              <w:rPr>
                <w:b/>
                <w:sz w:val="22"/>
                <w:szCs w:val="22"/>
              </w:rPr>
            </w:pPr>
            <w:r w:rsidRPr="00DB6DE9">
              <w:rPr>
                <w:b/>
                <w:sz w:val="22"/>
                <w:szCs w:val="22"/>
              </w:rPr>
              <w:t>Eil. Nr.</w:t>
            </w:r>
          </w:p>
        </w:tc>
        <w:tc>
          <w:tcPr>
            <w:tcW w:w="4444" w:type="dxa"/>
            <w:vAlign w:val="bottom"/>
          </w:tcPr>
          <w:p w14:paraId="64D3D69C" w14:textId="77777777" w:rsidR="00B5343C" w:rsidRPr="00DB6DE9" w:rsidRDefault="00B5343C" w:rsidP="005D76E1">
            <w:pPr>
              <w:jc w:val="center"/>
              <w:rPr>
                <w:b/>
                <w:sz w:val="22"/>
                <w:szCs w:val="22"/>
              </w:rPr>
            </w:pPr>
            <w:r w:rsidRPr="00DB6DE9">
              <w:rPr>
                <w:b/>
                <w:sz w:val="22"/>
                <w:szCs w:val="22"/>
              </w:rPr>
              <w:t>Ugdymo programa</w:t>
            </w:r>
          </w:p>
        </w:tc>
        <w:tc>
          <w:tcPr>
            <w:tcW w:w="1735" w:type="dxa"/>
            <w:vAlign w:val="bottom"/>
          </w:tcPr>
          <w:p w14:paraId="2DDD08FF" w14:textId="77777777" w:rsidR="00B5343C" w:rsidRPr="00DB6DE9" w:rsidRDefault="00B5343C" w:rsidP="005D76E1">
            <w:pPr>
              <w:jc w:val="center"/>
              <w:rPr>
                <w:b/>
                <w:sz w:val="22"/>
                <w:szCs w:val="22"/>
              </w:rPr>
            </w:pPr>
            <w:r w:rsidRPr="00DB6DE9">
              <w:rPr>
                <w:b/>
                <w:sz w:val="22"/>
                <w:szCs w:val="22"/>
              </w:rPr>
              <w:t>Kontaktinės val.</w:t>
            </w:r>
          </w:p>
          <w:p w14:paraId="13AEEED0" w14:textId="77777777" w:rsidR="00B5343C" w:rsidRPr="00DB6DE9" w:rsidRDefault="00B5343C" w:rsidP="005D76E1">
            <w:pPr>
              <w:jc w:val="center"/>
              <w:rPr>
                <w:b/>
                <w:sz w:val="22"/>
                <w:szCs w:val="22"/>
              </w:rPr>
            </w:pPr>
            <w:r w:rsidRPr="00DB6DE9">
              <w:rPr>
                <w:b/>
                <w:sz w:val="22"/>
                <w:szCs w:val="22"/>
              </w:rPr>
              <w:t>2015-01-01 d.</w:t>
            </w:r>
          </w:p>
        </w:tc>
        <w:tc>
          <w:tcPr>
            <w:tcW w:w="1759" w:type="dxa"/>
            <w:vAlign w:val="bottom"/>
          </w:tcPr>
          <w:p w14:paraId="390C62AD" w14:textId="77777777" w:rsidR="00B5343C" w:rsidRPr="00DB6DE9" w:rsidRDefault="00B5343C" w:rsidP="005D76E1">
            <w:pPr>
              <w:jc w:val="center"/>
              <w:rPr>
                <w:b/>
                <w:sz w:val="22"/>
                <w:szCs w:val="22"/>
              </w:rPr>
            </w:pPr>
            <w:r w:rsidRPr="00DB6DE9">
              <w:rPr>
                <w:b/>
                <w:sz w:val="22"/>
                <w:szCs w:val="22"/>
              </w:rPr>
              <w:t>Kontaktinės val.</w:t>
            </w:r>
          </w:p>
          <w:p w14:paraId="2B325AC5" w14:textId="77777777" w:rsidR="00B5343C" w:rsidRPr="00DB6DE9" w:rsidRDefault="00B5343C" w:rsidP="005D76E1">
            <w:pPr>
              <w:jc w:val="center"/>
              <w:rPr>
                <w:b/>
                <w:sz w:val="22"/>
                <w:szCs w:val="22"/>
              </w:rPr>
            </w:pPr>
            <w:r w:rsidRPr="00DB6DE9">
              <w:rPr>
                <w:b/>
                <w:sz w:val="22"/>
                <w:szCs w:val="22"/>
              </w:rPr>
              <w:t>2015-12-31 d.</w:t>
            </w:r>
          </w:p>
        </w:tc>
        <w:tc>
          <w:tcPr>
            <w:tcW w:w="1440" w:type="dxa"/>
          </w:tcPr>
          <w:p w14:paraId="45D0FBD3" w14:textId="77777777" w:rsidR="00B5343C" w:rsidRPr="00DB6DE9" w:rsidRDefault="00B5343C" w:rsidP="005D76E1">
            <w:pPr>
              <w:jc w:val="center"/>
              <w:rPr>
                <w:b/>
                <w:sz w:val="22"/>
                <w:szCs w:val="22"/>
              </w:rPr>
            </w:pPr>
            <w:r w:rsidRPr="00DB6DE9">
              <w:rPr>
                <w:b/>
                <w:sz w:val="22"/>
                <w:szCs w:val="22"/>
              </w:rPr>
              <w:t>Lankančių mokinių skaičius</w:t>
            </w:r>
          </w:p>
        </w:tc>
      </w:tr>
      <w:tr w:rsidR="00B5343C" w:rsidRPr="00DB6DE9" w14:paraId="0CC050A9" w14:textId="77777777" w:rsidTr="00DB6DE9">
        <w:trPr>
          <w:trHeight w:val="270"/>
        </w:trPr>
        <w:tc>
          <w:tcPr>
            <w:tcW w:w="580" w:type="dxa"/>
            <w:noWrap/>
            <w:vAlign w:val="bottom"/>
          </w:tcPr>
          <w:p w14:paraId="7635DF04" w14:textId="77777777" w:rsidR="00B5343C" w:rsidRPr="00DB6DE9" w:rsidRDefault="00B5343C" w:rsidP="005D76E1">
            <w:pPr>
              <w:rPr>
                <w:sz w:val="22"/>
                <w:szCs w:val="22"/>
              </w:rPr>
            </w:pPr>
            <w:r w:rsidRPr="00DB6DE9">
              <w:rPr>
                <w:sz w:val="22"/>
                <w:szCs w:val="22"/>
              </w:rPr>
              <w:t> 1.</w:t>
            </w:r>
          </w:p>
        </w:tc>
        <w:tc>
          <w:tcPr>
            <w:tcW w:w="4444" w:type="dxa"/>
            <w:vAlign w:val="bottom"/>
          </w:tcPr>
          <w:p w14:paraId="0BB99850" w14:textId="77777777" w:rsidR="00B5343C" w:rsidRPr="00DB6DE9" w:rsidRDefault="00B5343C" w:rsidP="005D76E1">
            <w:pPr>
              <w:rPr>
                <w:b/>
                <w:sz w:val="22"/>
                <w:szCs w:val="22"/>
              </w:rPr>
            </w:pPr>
            <w:r w:rsidRPr="00DB6DE9">
              <w:rPr>
                <w:b/>
                <w:sz w:val="22"/>
                <w:szCs w:val="22"/>
              </w:rPr>
              <w:t>Fortepijonas:</w:t>
            </w:r>
          </w:p>
        </w:tc>
        <w:tc>
          <w:tcPr>
            <w:tcW w:w="1735" w:type="dxa"/>
            <w:noWrap/>
            <w:vAlign w:val="bottom"/>
          </w:tcPr>
          <w:p w14:paraId="6A14F247" w14:textId="77777777" w:rsidR="00B5343C" w:rsidRPr="00DB6DE9" w:rsidRDefault="00B5343C" w:rsidP="005D76E1">
            <w:pPr>
              <w:jc w:val="center"/>
              <w:rPr>
                <w:b/>
                <w:sz w:val="22"/>
                <w:szCs w:val="22"/>
              </w:rPr>
            </w:pPr>
            <w:r w:rsidRPr="00DB6DE9">
              <w:rPr>
                <w:b/>
                <w:sz w:val="22"/>
                <w:szCs w:val="22"/>
              </w:rPr>
              <w:t>54</w:t>
            </w:r>
          </w:p>
        </w:tc>
        <w:tc>
          <w:tcPr>
            <w:tcW w:w="1759" w:type="dxa"/>
            <w:noWrap/>
            <w:vAlign w:val="bottom"/>
          </w:tcPr>
          <w:p w14:paraId="409F76FE" w14:textId="77777777" w:rsidR="00B5343C" w:rsidRPr="00DB6DE9" w:rsidRDefault="00B5343C" w:rsidP="005D76E1">
            <w:pPr>
              <w:jc w:val="center"/>
              <w:rPr>
                <w:b/>
                <w:sz w:val="22"/>
                <w:szCs w:val="22"/>
              </w:rPr>
            </w:pPr>
            <w:r w:rsidRPr="00DB6DE9">
              <w:rPr>
                <w:b/>
                <w:sz w:val="22"/>
                <w:szCs w:val="22"/>
              </w:rPr>
              <w:t xml:space="preserve">54 </w:t>
            </w:r>
          </w:p>
        </w:tc>
        <w:tc>
          <w:tcPr>
            <w:tcW w:w="1440" w:type="dxa"/>
          </w:tcPr>
          <w:p w14:paraId="40A4C903" w14:textId="77777777" w:rsidR="00B5343C" w:rsidRPr="00DB6DE9" w:rsidRDefault="00B5343C" w:rsidP="005D76E1">
            <w:pPr>
              <w:jc w:val="center"/>
              <w:rPr>
                <w:b/>
                <w:sz w:val="22"/>
                <w:szCs w:val="22"/>
              </w:rPr>
            </w:pPr>
            <w:r w:rsidRPr="00DB6DE9">
              <w:rPr>
                <w:b/>
                <w:sz w:val="22"/>
                <w:szCs w:val="22"/>
              </w:rPr>
              <w:t>27</w:t>
            </w:r>
          </w:p>
        </w:tc>
      </w:tr>
      <w:tr w:rsidR="00B5343C" w:rsidRPr="00DB6DE9" w14:paraId="3971A5F0" w14:textId="77777777" w:rsidTr="00DB6DE9">
        <w:trPr>
          <w:trHeight w:val="270"/>
        </w:trPr>
        <w:tc>
          <w:tcPr>
            <w:tcW w:w="580" w:type="dxa"/>
            <w:noWrap/>
            <w:vAlign w:val="bottom"/>
          </w:tcPr>
          <w:p w14:paraId="48E30B55" w14:textId="77777777" w:rsidR="00B5343C" w:rsidRPr="00DB6DE9" w:rsidRDefault="00B5343C" w:rsidP="005D76E1">
            <w:pPr>
              <w:rPr>
                <w:sz w:val="22"/>
                <w:szCs w:val="22"/>
              </w:rPr>
            </w:pPr>
            <w:r w:rsidRPr="00DB6DE9">
              <w:rPr>
                <w:sz w:val="22"/>
                <w:szCs w:val="22"/>
              </w:rPr>
              <w:t>1.1.</w:t>
            </w:r>
          </w:p>
        </w:tc>
        <w:tc>
          <w:tcPr>
            <w:tcW w:w="4444" w:type="dxa"/>
            <w:vAlign w:val="bottom"/>
          </w:tcPr>
          <w:p w14:paraId="49368E99" w14:textId="77777777" w:rsidR="00B5343C" w:rsidRPr="00DB6DE9" w:rsidRDefault="00B5343C" w:rsidP="005D76E1">
            <w:pPr>
              <w:rPr>
                <w:sz w:val="22"/>
                <w:szCs w:val="22"/>
              </w:rPr>
            </w:pPr>
            <w:r w:rsidRPr="00DB6DE9">
              <w:rPr>
                <w:sz w:val="22"/>
                <w:szCs w:val="22"/>
              </w:rPr>
              <w:t>ankstyvasis muzikinis ugdymas</w:t>
            </w:r>
          </w:p>
        </w:tc>
        <w:tc>
          <w:tcPr>
            <w:tcW w:w="1735" w:type="dxa"/>
            <w:noWrap/>
            <w:vAlign w:val="bottom"/>
          </w:tcPr>
          <w:p w14:paraId="4D0971CD" w14:textId="77777777" w:rsidR="00B5343C" w:rsidRPr="00DB6DE9" w:rsidRDefault="00B5343C" w:rsidP="005D76E1">
            <w:pPr>
              <w:jc w:val="center"/>
              <w:rPr>
                <w:sz w:val="22"/>
                <w:szCs w:val="22"/>
              </w:rPr>
            </w:pPr>
            <w:r w:rsidRPr="00DB6DE9">
              <w:rPr>
                <w:sz w:val="22"/>
                <w:szCs w:val="22"/>
              </w:rPr>
              <w:t>-</w:t>
            </w:r>
          </w:p>
        </w:tc>
        <w:tc>
          <w:tcPr>
            <w:tcW w:w="1759" w:type="dxa"/>
            <w:noWrap/>
            <w:vAlign w:val="bottom"/>
          </w:tcPr>
          <w:p w14:paraId="7E5FA6BA" w14:textId="77777777" w:rsidR="00B5343C" w:rsidRPr="00DB6DE9" w:rsidRDefault="00B5343C" w:rsidP="005D76E1">
            <w:pPr>
              <w:jc w:val="center"/>
              <w:rPr>
                <w:sz w:val="22"/>
                <w:szCs w:val="22"/>
              </w:rPr>
            </w:pPr>
            <w:r w:rsidRPr="00DB6DE9">
              <w:rPr>
                <w:sz w:val="22"/>
                <w:szCs w:val="22"/>
              </w:rPr>
              <w:t>-</w:t>
            </w:r>
          </w:p>
        </w:tc>
        <w:tc>
          <w:tcPr>
            <w:tcW w:w="1440" w:type="dxa"/>
          </w:tcPr>
          <w:p w14:paraId="368C24EF" w14:textId="77777777" w:rsidR="00B5343C" w:rsidRPr="00DB6DE9" w:rsidRDefault="00B5343C" w:rsidP="005D76E1">
            <w:pPr>
              <w:jc w:val="center"/>
              <w:rPr>
                <w:sz w:val="22"/>
                <w:szCs w:val="22"/>
              </w:rPr>
            </w:pPr>
            <w:r w:rsidRPr="00DB6DE9">
              <w:rPr>
                <w:sz w:val="22"/>
                <w:szCs w:val="22"/>
              </w:rPr>
              <w:t>-</w:t>
            </w:r>
          </w:p>
        </w:tc>
      </w:tr>
      <w:tr w:rsidR="00B5343C" w:rsidRPr="00DB6DE9" w14:paraId="106B13E1" w14:textId="77777777" w:rsidTr="00DB6DE9">
        <w:trPr>
          <w:trHeight w:val="270"/>
        </w:trPr>
        <w:tc>
          <w:tcPr>
            <w:tcW w:w="580" w:type="dxa"/>
            <w:noWrap/>
            <w:vAlign w:val="bottom"/>
          </w:tcPr>
          <w:p w14:paraId="57F7BC1B" w14:textId="77777777" w:rsidR="00B5343C" w:rsidRPr="00DB6DE9" w:rsidRDefault="00B5343C" w:rsidP="005D76E1">
            <w:pPr>
              <w:rPr>
                <w:sz w:val="22"/>
                <w:szCs w:val="22"/>
              </w:rPr>
            </w:pPr>
            <w:r w:rsidRPr="00DB6DE9">
              <w:rPr>
                <w:sz w:val="22"/>
                <w:szCs w:val="22"/>
              </w:rPr>
              <w:t>1.2.</w:t>
            </w:r>
          </w:p>
        </w:tc>
        <w:tc>
          <w:tcPr>
            <w:tcW w:w="4444" w:type="dxa"/>
            <w:vAlign w:val="bottom"/>
          </w:tcPr>
          <w:p w14:paraId="55F8426E" w14:textId="77777777" w:rsidR="00B5343C" w:rsidRPr="00DB6DE9" w:rsidRDefault="00B5343C" w:rsidP="005D76E1">
            <w:pPr>
              <w:rPr>
                <w:sz w:val="22"/>
                <w:szCs w:val="22"/>
              </w:rPr>
            </w:pPr>
            <w:r w:rsidRPr="00DB6DE9">
              <w:rPr>
                <w:sz w:val="22"/>
                <w:szCs w:val="22"/>
              </w:rPr>
              <w:t>pradinis muzikinis ugdymas</w:t>
            </w:r>
          </w:p>
        </w:tc>
        <w:tc>
          <w:tcPr>
            <w:tcW w:w="1735" w:type="dxa"/>
            <w:noWrap/>
            <w:vAlign w:val="bottom"/>
          </w:tcPr>
          <w:p w14:paraId="30196202" w14:textId="77777777" w:rsidR="00B5343C" w:rsidRPr="00DB6DE9" w:rsidRDefault="00B5343C" w:rsidP="005D76E1">
            <w:pPr>
              <w:jc w:val="center"/>
              <w:rPr>
                <w:sz w:val="22"/>
                <w:szCs w:val="22"/>
              </w:rPr>
            </w:pPr>
            <w:r w:rsidRPr="00DB6DE9">
              <w:rPr>
                <w:sz w:val="22"/>
                <w:szCs w:val="22"/>
              </w:rPr>
              <w:t>32</w:t>
            </w:r>
          </w:p>
        </w:tc>
        <w:tc>
          <w:tcPr>
            <w:tcW w:w="1759" w:type="dxa"/>
            <w:noWrap/>
            <w:vAlign w:val="bottom"/>
          </w:tcPr>
          <w:p w14:paraId="58D1BDB8" w14:textId="77777777" w:rsidR="00B5343C" w:rsidRPr="00DB6DE9" w:rsidRDefault="00B5343C" w:rsidP="005D76E1">
            <w:pPr>
              <w:jc w:val="center"/>
              <w:rPr>
                <w:sz w:val="22"/>
                <w:szCs w:val="22"/>
              </w:rPr>
            </w:pPr>
            <w:r w:rsidRPr="00DB6DE9">
              <w:rPr>
                <w:sz w:val="22"/>
                <w:szCs w:val="22"/>
              </w:rPr>
              <w:t>34</w:t>
            </w:r>
          </w:p>
        </w:tc>
        <w:tc>
          <w:tcPr>
            <w:tcW w:w="1440" w:type="dxa"/>
          </w:tcPr>
          <w:p w14:paraId="01681144" w14:textId="77777777" w:rsidR="00B5343C" w:rsidRPr="00DB6DE9" w:rsidRDefault="00B5343C" w:rsidP="005D76E1">
            <w:pPr>
              <w:jc w:val="center"/>
              <w:rPr>
                <w:sz w:val="22"/>
                <w:szCs w:val="22"/>
              </w:rPr>
            </w:pPr>
            <w:r w:rsidRPr="00DB6DE9">
              <w:rPr>
                <w:sz w:val="22"/>
                <w:szCs w:val="22"/>
              </w:rPr>
              <w:t>17</w:t>
            </w:r>
          </w:p>
        </w:tc>
      </w:tr>
      <w:tr w:rsidR="00B5343C" w:rsidRPr="00DB6DE9" w14:paraId="54B820A2" w14:textId="77777777" w:rsidTr="00DB6DE9">
        <w:trPr>
          <w:trHeight w:val="270"/>
        </w:trPr>
        <w:tc>
          <w:tcPr>
            <w:tcW w:w="580" w:type="dxa"/>
            <w:noWrap/>
            <w:vAlign w:val="bottom"/>
          </w:tcPr>
          <w:p w14:paraId="76E65EBA" w14:textId="77777777" w:rsidR="00B5343C" w:rsidRPr="00DB6DE9" w:rsidRDefault="00B5343C" w:rsidP="005D76E1">
            <w:pPr>
              <w:rPr>
                <w:sz w:val="22"/>
                <w:szCs w:val="22"/>
              </w:rPr>
            </w:pPr>
            <w:r w:rsidRPr="00DB6DE9">
              <w:rPr>
                <w:sz w:val="22"/>
                <w:szCs w:val="22"/>
              </w:rPr>
              <w:t>1.3.</w:t>
            </w:r>
          </w:p>
        </w:tc>
        <w:tc>
          <w:tcPr>
            <w:tcW w:w="4444" w:type="dxa"/>
            <w:vAlign w:val="bottom"/>
          </w:tcPr>
          <w:p w14:paraId="7ECCEF8E" w14:textId="77777777" w:rsidR="00B5343C" w:rsidRPr="00DB6DE9" w:rsidRDefault="00B5343C" w:rsidP="005D76E1">
            <w:pPr>
              <w:rPr>
                <w:sz w:val="22"/>
                <w:szCs w:val="22"/>
              </w:rPr>
            </w:pPr>
            <w:r w:rsidRPr="00DB6DE9">
              <w:rPr>
                <w:sz w:val="22"/>
                <w:szCs w:val="22"/>
              </w:rPr>
              <w:t>pagrindinis muzikinis ugdymas</w:t>
            </w:r>
          </w:p>
        </w:tc>
        <w:tc>
          <w:tcPr>
            <w:tcW w:w="1735" w:type="dxa"/>
            <w:noWrap/>
            <w:vAlign w:val="bottom"/>
          </w:tcPr>
          <w:p w14:paraId="170F0510" w14:textId="77777777" w:rsidR="00B5343C" w:rsidRPr="00DB6DE9" w:rsidRDefault="00B5343C" w:rsidP="005D76E1">
            <w:pPr>
              <w:jc w:val="center"/>
              <w:rPr>
                <w:sz w:val="22"/>
                <w:szCs w:val="22"/>
              </w:rPr>
            </w:pPr>
            <w:r w:rsidRPr="00DB6DE9">
              <w:rPr>
                <w:sz w:val="22"/>
                <w:szCs w:val="22"/>
              </w:rPr>
              <w:t>22</w:t>
            </w:r>
          </w:p>
        </w:tc>
        <w:tc>
          <w:tcPr>
            <w:tcW w:w="1759" w:type="dxa"/>
            <w:noWrap/>
            <w:vAlign w:val="bottom"/>
          </w:tcPr>
          <w:p w14:paraId="3641EEA3" w14:textId="77777777" w:rsidR="00B5343C" w:rsidRPr="00DB6DE9" w:rsidRDefault="00B5343C" w:rsidP="005D76E1">
            <w:pPr>
              <w:jc w:val="center"/>
              <w:rPr>
                <w:sz w:val="22"/>
                <w:szCs w:val="22"/>
              </w:rPr>
            </w:pPr>
            <w:r w:rsidRPr="00DB6DE9">
              <w:rPr>
                <w:sz w:val="22"/>
                <w:szCs w:val="22"/>
              </w:rPr>
              <w:t>20</w:t>
            </w:r>
          </w:p>
        </w:tc>
        <w:tc>
          <w:tcPr>
            <w:tcW w:w="1440" w:type="dxa"/>
          </w:tcPr>
          <w:p w14:paraId="1A6CA30E" w14:textId="77777777" w:rsidR="00B5343C" w:rsidRPr="00DB6DE9" w:rsidRDefault="00B5343C" w:rsidP="005D76E1">
            <w:pPr>
              <w:jc w:val="center"/>
              <w:rPr>
                <w:sz w:val="22"/>
                <w:szCs w:val="22"/>
              </w:rPr>
            </w:pPr>
            <w:r w:rsidRPr="00DB6DE9">
              <w:rPr>
                <w:sz w:val="22"/>
                <w:szCs w:val="22"/>
              </w:rPr>
              <w:t>10</w:t>
            </w:r>
          </w:p>
        </w:tc>
      </w:tr>
      <w:tr w:rsidR="00B5343C" w:rsidRPr="00DB6DE9" w14:paraId="19F67D1C" w14:textId="77777777" w:rsidTr="00DB6DE9">
        <w:trPr>
          <w:trHeight w:val="270"/>
        </w:trPr>
        <w:tc>
          <w:tcPr>
            <w:tcW w:w="580" w:type="dxa"/>
            <w:noWrap/>
            <w:vAlign w:val="bottom"/>
          </w:tcPr>
          <w:p w14:paraId="36C8CACF" w14:textId="77777777" w:rsidR="00B5343C" w:rsidRPr="00DB6DE9" w:rsidRDefault="00B5343C" w:rsidP="005D76E1">
            <w:pPr>
              <w:jc w:val="center"/>
              <w:rPr>
                <w:sz w:val="22"/>
                <w:szCs w:val="22"/>
              </w:rPr>
            </w:pPr>
            <w:r w:rsidRPr="00DB6DE9">
              <w:rPr>
                <w:sz w:val="22"/>
                <w:szCs w:val="22"/>
              </w:rPr>
              <w:t>2.</w:t>
            </w:r>
          </w:p>
        </w:tc>
        <w:tc>
          <w:tcPr>
            <w:tcW w:w="4444" w:type="dxa"/>
            <w:vAlign w:val="bottom"/>
          </w:tcPr>
          <w:p w14:paraId="50192683" w14:textId="77777777" w:rsidR="00B5343C" w:rsidRPr="00DB6DE9" w:rsidRDefault="00B5343C" w:rsidP="005D76E1">
            <w:pPr>
              <w:rPr>
                <w:b/>
                <w:sz w:val="22"/>
                <w:szCs w:val="22"/>
              </w:rPr>
            </w:pPr>
            <w:r w:rsidRPr="00DB6DE9">
              <w:rPr>
                <w:b/>
                <w:sz w:val="22"/>
                <w:szCs w:val="22"/>
              </w:rPr>
              <w:t>Pučiamieji ir mušamieji instrumentai:</w:t>
            </w:r>
          </w:p>
        </w:tc>
        <w:tc>
          <w:tcPr>
            <w:tcW w:w="1735" w:type="dxa"/>
            <w:noWrap/>
            <w:vAlign w:val="bottom"/>
          </w:tcPr>
          <w:p w14:paraId="6FE75C15" w14:textId="77777777" w:rsidR="00B5343C" w:rsidRPr="00DB6DE9" w:rsidRDefault="00B5343C" w:rsidP="005D76E1">
            <w:pPr>
              <w:jc w:val="center"/>
              <w:rPr>
                <w:b/>
                <w:sz w:val="22"/>
                <w:szCs w:val="22"/>
              </w:rPr>
            </w:pPr>
            <w:r w:rsidRPr="00DB6DE9">
              <w:rPr>
                <w:b/>
                <w:sz w:val="22"/>
                <w:szCs w:val="22"/>
              </w:rPr>
              <w:t>18</w:t>
            </w:r>
          </w:p>
        </w:tc>
        <w:tc>
          <w:tcPr>
            <w:tcW w:w="1759" w:type="dxa"/>
            <w:noWrap/>
            <w:vAlign w:val="bottom"/>
          </w:tcPr>
          <w:p w14:paraId="19C4926F" w14:textId="77777777" w:rsidR="00B5343C" w:rsidRPr="00DB6DE9" w:rsidRDefault="00B5343C" w:rsidP="005D76E1">
            <w:pPr>
              <w:jc w:val="center"/>
              <w:rPr>
                <w:b/>
                <w:sz w:val="22"/>
                <w:szCs w:val="22"/>
              </w:rPr>
            </w:pPr>
            <w:r w:rsidRPr="00DB6DE9">
              <w:rPr>
                <w:b/>
                <w:sz w:val="22"/>
                <w:szCs w:val="22"/>
              </w:rPr>
              <w:t>22</w:t>
            </w:r>
          </w:p>
        </w:tc>
        <w:tc>
          <w:tcPr>
            <w:tcW w:w="1440" w:type="dxa"/>
          </w:tcPr>
          <w:p w14:paraId="25326918" w14:textId="77777777" w:rsidR="00B5343C" w:rsidRPr="00DB6DE9" w:rsidRDefault="00B5343C" w:rsidP="005D76E1">
            <w:pPr>
              <w:jc w:val="center"/>
              <w:rPr>
                <w:b/>
                <w:sz w:val="22"/>
                <w:szCs w:val="22"/>
              </w:rPr>
            </w:pPr>
            <w:r w:rsidRPr="00DB6DE9">
              <w:rPr>
                <w:b/>
                <w:sz w:val="22"/>
                <w:szCs w:val="22"/>
              </w:rPr>
              <w:t>11</w:t>
            </w:r>
          </w:p>
        </w:tc>
      </w:tr>
      <w:tr w:rsidR="00B5343C" w:rsidRPr="00DB6DE9" w14:paraId="09BA0EB1" w14:textId="77777777" w:rsidTr="00DB6DE9">
        <w:trPr>
          <w:trHeight w:val="270"/>
        </w:trPr>
        <w:tc>
          <w:tcPr>
            <w:tcW w:w="580" w:type="dxa"/>
            <w:noWrap/>
          </w:tcPr>
          <w:p w14:paraId="202A6846" w14:textId="77777777" w:rsidR="00B5343C" w:rsidRPr="00DB6DE9" w:rsidRDefault="00B5343C" w:rsidP="005D76E1">
            <w:pPr>
              <w:jc w:val="center"/>
              <w:rPr>
                <w:b/>
                <w:sz w:val="22"/>
                <w:szCs w:val="22"/>
              </w:rPr>
            </w:pPr>
            <w:r w:rsidRPr="00DB6DE9">
              <w:rPr>
                <w:sz w:val="22"/>
                <w:szCs w:val="22"/>
              </w:rPr>
              <w:t>2.1.</w:t>
            </w:r>
          </w:p>
        </w:tc>
        <w:tc>
          <w:tcPr>
            <w:tcW w:w="4444" w:type="dxa"/>
            <w:vAlign w:val="bottom"/>
          </w:tcPr>
          <w:p w14:paraId="15EF1BC0" w14:textId="77777777" w:rsidR="00B5343C" w:rsidRPr="00DB6DE9" w:rsidRDefault="00B5343C" w:rsidP="005D76E1">
            <w:pPr>
              <w:rPr>
                <w:sz w:val="22"/>
                <w:szCs w:val="22"/>
              </w:rPr>
            </w:pPr>
            <w:r w:rsidRPr="00DB6DE9">
              <w:rPr>
                <w:sz w:val="22"/>
                <w:szCs w:val="22"/>
              </w:rPr>
              <w:t>mušamieji instrumentai</w:t>
            </w:r>
          </w:p>
        </w:tc>
        <w:tc>
          <w:tcPr>
            <w:tcW w:w="1735" w:type="dxa"/>
            <w:noWrap/>
          </w:tcPr>
          <w:p w14:paraId="110851D2" w14:textId="77777777" w:rsidR="00B5343C" w:rsidRPr="00DB6DE9" w:rsidRDefault="00B5343C" w:rsidP="005D76E1">
            <w:pPr>
              <w:jc w:val="center"/>
              <w:rPr>
                <w:b/>
                <w:sz w:val="22"/>
                <w:szCs w:val="22"/>
              </w:rPr>
            </w:pPr>
            <w:r w:rsidRPr="00DB6DE9">
              <w:rPr>
                <w:b/>
                <w:sz w:val="22"/>
                <w:szCs w:val="22"/>
              </w:rPr>
              <w:t>-</w:t>
            </w:r>
          </w:p>
        </w:tc>
        <w:tc>
          <w:tcPr>
            <w:tcW w:w="1759" w:type="dxa"/>
            <w:noWrap/>
          </w:tcPr>
          <w:p w14:paraId="07379A31" w14:textId="77777777" w:rsidR="00B5343C" w:rsidRPr="00DB6DE9" w:rsidRDefault="00B5343C" w:rsidP="005D76E1">
            <w:pPr>
              <w:jc w:val="center"/>
              <w:rPr>
                <w:b/>
                <w:sz w:val="22"/>
                <w:szCs w:val="22"/>
              </w:rPr>
            </w:pPr>
            <w:r w:rsidRPr="00DB6DE9">
              <w:rPr>
                <w:b/>
                <w:sz w:val="22"/>
                <w:szCs w:val="22"/>
              </w:rPr>
              <w:t>-</w:t>
            </w:r>
          </w:p>
        </w:tc>
        <w:tc>
          <w:tcPr>
            <w:tcW w:w="1440" w:type="dxa"/>
          </w:tcPr>
          <w:p w14:paraId="7B23066A" w14:textId="77777777" w:rsidR="00B5343C" w:rsidRPr="00DB6DE9" w:rsidRDefault="00B5343C" w:rsidP="005D76E1">
            <w:pPr>
              <w:jc w:val="center"/>
              <w:rPr>
                <w:b/>
                <w:sz w:val="22"/>
                <w:szCs w:val="22"/>
              </w:rPr>
            </w:pPr>
            <w:r w:rsidRPr="00DB6DE9">
              <w:rPr>
                <w:b/>
                <w:sz w:val="22"/>
                <w:szCs w:val="22"/>
              </w:rPr>
              <w:t>-</w:t>
            </w:r>
          </w:p>
        </w:tc>
      </w:tr>
      <w:tr w:rsidR="00B5343C" w:rsidRPr="00DB6DE9" w14:paraId="07F045DA" w14:textId="77777777" w:rsidTr="00DB6DE9">
        <w:trPr>
          <w:trHeight w:val="270"/>
        </w:trPr>
        <w:tc>
          <w:tcPr>
            <w:tcW w:w="580" w:type="dxa"/>
            <w:noWrap/>
          </w:tcPr>
          <w:p w14:paraId="41D24B48" w14:textId="77777777" w:rsidR="00B5343C" w:rsidRPr="00DB6DE9" w:rsidRDefault="00B5343C" w:rsidP="005D76E1">
            <w:pPr>
              <w:jc w:val="center"/>
              <w:rPr>
                <w:sz w:val="22"/>
                <w:szCs w:val="22"/>
              </w:rPr>
            </w:pPr>
            <w:r w:rsidRPr="00DB6DE9">
              <w:rPr>
                <w:sz w:val="22"/>
                <w:szCs w:val="22"/>
              </w:rPr>
              <w:t>2.2.</w:t>
            </w:r>
          </w:p>
        </w:tc>
        <w:tc>
          <w:tcPr>
            <w:tcW w:w="4444" w:type="dxa"/>
            <w:vAlign w:val="bottom"/>
          </w:tcPr>
          <w:p w14:paraId="3B9EDEBA" w14:textId="77777777" w:rsidR="00B5343C" w:rsidRPr="00DB6DE9" w:rsidRDefault="00B5343C" w:rsidP="005D76E1">
            <w:pPr>
              <w:rPr>
                <w:sz w:val="22"/>
                <w:szCs w:val="22"/>
              </w:rPr>
            </w:pPr>
            <w:r w:rsidRPr="00DB6DE9">
              <w:rPr>
                <w:sz w:val="22"/>
                <w:szCs w:val="22"/>
              </w:rPr>
              <w:t>fleita</w:t>
            </w:r>
          </w:p>
        </w:tc>
        <w:tc>
          <w:tcPr>
            <w:tcW w:w="1735" w:type="dxa"/>
            <w:noWrap/>
          </w:tcPr>
          <w:p w14:paraId="58D349AE" w14:textId="77777777" w:rsidR="00B5343C" w:rsidRPr="00DB6DE9" w:rsidRDefault="00B5343C" w:rsidP="005D76E1">
            <w:pPr>
              <w:jc w:val="center"/>
              <w:rPr>
                <w:b/>
                <w:sz w:val="22"/>
                <w:szCs w:val="22"/>
              </w:rPr>
            </w:pPr>
            <w:r w:rsidRPr="00DB6DE9">
              <w:rPr>
                <w:b/>
                <w:sz w:val="22"/>
                <w:szCs w:val="22"/>
              </w:rPr>
              <w:t>-</w:t>
            </w:r>
          </w:p>
        </w:tc>
        <w:tc>
          <w:tcPr>
            <w:tcW w:w="1759" w:type="dxa"/>
            <w:noWrap/>
          </w:tcPr>
          <w:p w14:paraId="3CBE7652" w14:textId="77777777" w:rsidR="00B5343C" w:rsidRPr="00DB6DE9" w:rsidRDefault="00B5343C" w:rsidP="005D76E1">
            <w:pPr>
              <w:jc w:val="center"/>
              <w:rPr>
                <w:b/>
                <w:sz w:val="22"/>
                <w:szCs w:val="22"/>
              </w:rPr>
            </w:pPr>
            <w:r w:rsidRPr="00DB6DE9">
              <w:rPr>
                <w:b/>
                <w:sz w:val="22"/>
                <w:szCs w:val="22"/>
              </w:rPr>
              <w:t>-</w:t>
            </w:r>
          </w:p>
        </w:tc>
        <w:tc>
          <w:tcPr>
            <w:tcW w:w="1440" w:type="dxa"/>
          </w:tcPr>
          <w:p w14:paraId="71CE0705" w14:textId="77777777" w:rsidR="00B5343C" w:rsidRPr="00DB6DE9" w:rsidRDefault="00B5343C" w:rsidP="005D76E1">
            <w:pPr>
              <w:jc w:val="center"/>
              <w:rPr>
                <w:b/>
                <w:sz w:val="22"/>
                <w:szCs w:val="22"/>
              </w:rPr>
            </w:pPr>
            <w:r w:rsidRPr="00DB6DE9">
              <w:rPr>
                <w:b/>
                <w:sz w:val="22"/>
                <w:szCs w:val="22"/>
              </w:rPr>
              <w:t>-</w:t>
            </w:r>
          </w:p>
        </w:tc>
      </w:tr>
      <w:tr w:rsidR="00B5343C" w:rsidRPr="00DB6DE9" w14:paraId="090C26E5" w14:textId="77777777" w:rsidTr="00DB6DE9">
        <w:trPr>
          <w:trHeight w:val="270"/>
        </w:trPr>
        <w:tc>
          <w:tcPr>
            <w:tcW w:w="580" w:type="dxa"/>
            <w:noWrap/>
          </w:tcPr>
          <w:p w14:paraId="27B47990" w14:textId="77777777" w:rsidR="00B5343C" w:rsidRPr="00DB6DE9" w:rsidRDefault="00B5343C" w:rsidP="005D76E1">
            <w:pPr>
              <w:rPr>
                <w:b/>
                <w:sz w:val="22"/>
                <w:szCs w:val="22"/>
              </w:rPr>
            </w:pPr>
            <w:r w:rsidRPr="00DB6DE9">
              <w:rPr>
                <w:sz w:val="22"/>
                <w:szCs w:val="22"/>
              </w:rPr>
              <w:t>2.3.</w:t>
            </w:r>
          </w:p>
        </w:tc>
        <w:tc>
          <w:tcPr>
            <w:tcW w:w="4444" w:type="dxa"/>
            <w:vAlign w:val="bottom"/>
          </w:tcPr>
          <w:p w14:paraId="51A85A16" w14:textId="77777777" w:rsidR="00B5343C" w:rsidRPr="00DB6DE9" w:rsidRDefault="00B5343C" w:rsidP="005D76E1">
            <w:pPr>
              <w:rPr>
                <w:sz w:val="22"/>
                <w:szCs w:val="22"/>
              </w:rPr>
            </w:pPr>
            <w:r w:rsidRPr="00DB6DE9">
              <w:rPr>
                <w:sz w:val="22"/>
                <w:szCs w:val="22"/>
              </w:rPr>
              <w:t>klarnetas</w:t>
            </w:r>
          </w:p>
        </w:tc>
        <w:tc>
          <w:tcPr>
            <w:tcW w:w="1735" w:type="dxa"/>
            <w:noWrap/>
            <w:vAlign w:val="bottom"/>
          </w:tcPr>
          <w:p w14:paraId="4294D07D" w14:textId="77777777" w:rsidR="00B5343C" w:rsidRPr="00DB6DE9" w:rsidRDefault="00B5343C" w:rsidP="005D76E1">
            <w:pPr>
              <w:jc w:val="center"/>
              <w:rPr>
                <w:sz w:val="22"/>
                <w:szCs w:val="22"/>
              </w:rPr>
            </w:pPr>
            <w:r w:rsidRPr="00DB6DE9">
              <w:rPr>
                <w:sz w:val="22"/>
                <w:szCs w:val="22"/>
              </w:rPr>
              <w:t>14</w:t>
            </w:r>
          </w:p>
        </w:tc>
        <w:tc>
          <w:tcPr>
            <w:tcW w:w="1759" w:type="dxa"/>
            <w:noWrap/>
            <w:vAlign w:val="bottom"/>
          </w:tcPr>
          <w:p w14:paraId="620F24B9" w14:textId="77777777" w:rsidR="00B5343C" w:rsidRPr="00DB6DE9" w:rsidRDefault="00B5343C" w:rsidP="005D76E1">
            <w:pPr>
              <w:jc w:val="center"/>
              <w:rPr>
                <w:sz w:val="22"/>
                <w:szCs w:val="22"/>
              </w:rPr>
            </w:pPr>
            <w:r w:rsidRPr="00DB6DE9">
              <w:rPr>
                <w:sz w:val="22"/>
                <w:szCs w:val="22"/>
              </w:rPr>
              <w:t>14</w:t>
            </w:r>
          </w:p>
        </w:tc>
        <w:tc>
          <w:tcPr>
            <w:tcW w:w="1440" w:type="dxa"/>
          </w:tcPr>
          <w:p w14:paraId="7A00BAD3" w14:textId="77777777" w:rsidR="00B5343C" w:rsidRPr="00DB6DE9" w:rsidRDefault="00B5343C" w:rsidP="005D76E1">
            <w:pPr>
              <w:jc w:val="center"/>
              <w:rPr>
                <w:sz w:val="22"/>
                <w:szCs w:val="22"/>
              </w:rPr>
            </w:pPr>
            <w:r w:rsidRPr="00DB6DE9">
              <w:rPr>
                <w:sz w:val="22"/>
                <w:szCs w:val="22"/>
              </w:rPr>
              <w:t>7</w:t>
            </w:r>
          </w:p>
        </w:tc>
      </w:tr>
      <w:tr w:rsidR="00B5343C" w:rsidRPr="00DB6DE9" w14:paraId="7A816EE6" w14:textId="77777777" w:rsidTr="00DB6DE9">
        <w:trPr>
          <w:trHeight w:val="270"/>
        </w:trPr>
        <w:tc>
          <w:tcPr>
            <w:tcW w:w="580" w:type="dxa"/>
            <w:noWrap/>
          </w:tcPr>
          <w:p w14:paraId="323CC495" w14:textId="77777777" w:rsidR="00B5343C" w:rsidRPr="00DB6DE9" w:rsidRDefault="00B5343C" w:rsidP="005D76E1">
            <w:pPr>
              <w:rPr>
                <w:b/>
                <w:sz w:val="22"/>
                <w:szCs w:val="22"/>
              </w:rPr>
            </w:pPr>
            <w:r w:rsidRPr="00DB6DE9">
              <w:rPr>
                <w:sz w:val="22"/>
                <w:szCs w:val="22"/>
              </w:rPr>
              <w:t>2.4.</w:t>
            </w:r>
          </w:p>
        </w:tc>
        <w:tc>
          <w:tcPr>
            <w:tcW w:w="4444" w:type="dxa"/>
            <w:vAlign w:val="bottom"/>
          </w:tcPr>
          <w:p w14:paraId="604E541B" w14:textId="77777777" w:rsidR="00B5343C" w:rsidRPr="00DB6DE9" w:rsidRDefault="00B5343C" w:rsidP="005D76E1">
            <w:pPr>
              <w:rPr>
                <w:sz w:val="22"/>
                <w:szCs w:val="22"/>
              </w:rPr>
            </w:pPr>
            <w:r w:rsidRPr="00DB6DE9">
              <w:rPr>
                <w:sz w:val="22"/>
                <w:szCs w:val="22"/>
              </w:rPr>
              <w:t>saksofonas</w:t>
            </w:r>
          </w:p>
        </w:tc>
        <w:tc>
          <w:tcPr>
            <w:tcW w:w="1735" w:type="dxa"/>
            <w:noWrap/>
            <w:vAlign w:val="bottom"/>
          </w:tcPr>
          <w:p w14:paraId="37FD70B1" w14:textId="77777777" w:rsidR="00B5343C" w:rsidRPr="00DB6DE9" w:rsidRDefault="00B5343C" w:rsidP="005D76E1">
            <w:pPr>
              <w:jc w:val="center"/>
              <w:rPr>
                <w:sz w:val="22"/>
                <w:szCs w:val="22"/>
              </w:rPr>
            </w:pPr>
            <w:r w:rsidRPr="00DB6DE9">
              <w:rPr>
                <w:sz w:val="22"/>
                <w:szCs w:val="22"/>
              </w:rPr>
              <w:t>4</w:t>
            </w:r>
          </w:p>
        </w:tc>
        <w:tc>
          <w:tcPr>
            <w:tcW w:w="1759" w:type="dxa"/>
            <w:noWrap/>
            <w:vAlign w:val="bottom"/>
          </w:tcPr>
          <w:p w14:paraId="10D90AD3" w14:textId="77777777" w:rsidR="00B5343C" w:rsidRPr="00DB6DE9" w:rsidRDefault="00B5343C" w:rsidP="005D76E1">
            <w:pPr>
              <w:jc w:val="center"/>
              <w:rPr>
                <w:sz w:val="22"/>
                <w:szCs w:val="22"/>
              </w:rPr>
            </w:pPr>
            <w:r w:rsidRPr="00DB6DE9">
              <w:rPr>
                <w:sz w:val="22"/>
                <w:szCs w:val="22"/>
              </w:rPr>
              <w:t>8</w:t>
            </w:r>
          </w:p>
        </w:tc>
        <w:tc>
          <w:tcPr>
            <w:tcW w:w="1440" w:type="dxa"/>
          </w:tcPr>
          <w:p w14:paraId="7180EFEE" w14:textId="77777777" w:rsidR="00B5343C" w:rsidRPr="00DB6DE9" w:rsidRDefault="00B5343C" w:rsidP="005D76E1">
            <w:pPr>
              <w:jc w:val="center"/>
              <w:rPr>
                <w:sz w:val="22"/>
                <w:szCs w:val="22"/>
              </w:rPr>
            </w:pPr>
            <w:r w:rsidRPr="00DB6DE9">
              <w:rPr>
                <w:sz w:val="22"/>
                <w:szCs w:val="22"/>
              </w:rPr>
              <w:t>4</w:t>
            </w:r>
          </w:p>
        </w:tc>
      </w:tr>
      <w:tr w:rsidR="00B5343C" w:rsidRPr="00DB6DE9" w14:paraId="7A59EC99" w14:textId="77777777" w:rsidTr="00DB6DE9">
        <w:trPr>
          <w:trHeight w:val="270"/>
        </w:trPr>
        <w:tc>
          <w:tcPr>
            <w:tcW w:w="580" w:type="dxa"/>
            <w:noWrap/>
          </w:tcPr>
          <w:p w14:paraId="52886E0E" w14:textId="77777777" w:rsidR="00B5343C" w:rsidRPr="00DB6DE9" w:rsidRDefault="00B5343C" w:rsidP="005D76E1">
            <w:pPr>
              <w:rPr>
                <w:b/>
                <w:sz w:val="22"/>
                <w:szCs w:val="22"/>
              </w:rPr>
            </w:pPr>
            <w:r w:rsidRPr="00DB6DE9">
              <w:rPr>
                <w:sz w:val="22"/>
                <w:szCs w:val="22"/>
              </w:rPr>
              <w:t>2.5.</w:t>
            </w:r>
          </w:p>
        </w:tc>
        <w:tc>
          <w:tcPr>
            <w:tcW w:w="4444" w:type="dxa"/>
            <w:vAlign w:val="bottom"/>
          </w:tcPr>
          <w:p w14:paraId="56F2FCB4" w14:textId="77777777" w:rsidR="00B5343C" w:rsidRPr="00DB6DE9" w:rsidRDefault="00B5343C" w:rsidP="005D76E1">
            <w:pPr>
              <w:rPr>
                <w:sz w:val="22"/>
                <w:szCs w:val="22"/>
              </w:rPr>
            </w:pPr>
            <w:r w:rsidRPr="00DB6DE9">
              <w:rPr>
                <w:sz w:val="22"/>
                <w:szCs w:val="22"/>
              </w:rPr>
              <w:t>trombonas</w:t>
            </w:r>
          </w:p>
        </w:tc>
        <w:tc>
          <w:tcPr>
            <w:tcW w:w="1735" w:type="dxa"/>
            <w:noWrap/>
          </w:tcPr>
          <w:p w14:paraId="42D57BA1" w14:textId="77777777" w:rsidR="00B5343C" w:rsidRPr="00DB6DE9" w:rsidRDefault="00B5343C" w:rsidP="005D76E1">
            <w:pPr>
              <w:jc w:val="center"/>
              <w:rPr>
                <w:b/>
                <w:sz w:val="22"/>
                <w:szCs w:val="22"/>
              </w:rPr>
            </w:pPr>
            <w:r w:rsidRPr="00DB6DE9">
              <w:rPr>
                <w:b/>
                <w:sz w:val="22"/>
                <w:szCs w:val="22"/>
              </w:rPr>
              <w:t>-</w:t>
            </w:r>
          </w:p>
        </w:tc>
        <w:tc>
          <w:tcPr>
            <w:tcW w:w="1759" w:type="dxa"/>
            <w:noWrap/>
          </w:tcPr>
          <w:p w14:paraId="12F49B18" w14:textId="77777777" w:rsidR="00B5343C" w:rsidRPr="00DB6DE9" w:rsidRDefault="00B5343C" w:rsidP="005D76E1">
            <w:pPr>
              <w:jc w:val="center"/>
              <w:rPr>
                <w:b/>
                <w:sz w:val="22"/>
                <w:szCs w:val="22"/>
              </w:rPr>
            </w:pPr>
            <w:r w:rsidRPr="00DB6DE9">
              <w:rPr>
                <w:b/>
                <w:sz w:val="22"/>
                <w:szCs w:val="22"/>
              </w:rPr>
              <w:t>-</w:t>
            </w:r>
          </w:p>
        </w:tc>
        <w:tc>
          <w:tcPr>
            <w:tcW w:w="1440" w:type="dxa"/>
          </w:tcPr>
          <w:p w14:paraId="4CEEA5C2" w14:textId="77777777" w:rsidR="00B5343C" w:rsidRPr="00DB6DE9" w:rsidRDefault="00B5343C" w:rsidP="005D76E1">
            <w:pPr>
              <w:jc w:val="center"/>
              <w:rPr>
                <w:b/>
                <w:sz w:val="22"/>
                <w:szCs w:val="22"/>
              </w:rPr>
            </w:pPr>
            <w:r w:rsidRPr="00DB6DE9">
              <w:rPr>
                <w:b/>
                <w:sz w:val="22"/>
                <w:szCs w:val="22"/>
              </w:rPr>
              <w:t>-</w:t>
            </w:r>
          </w:p>
        </w:tc>
      </w:tr>
      <w:tr w:rsidR="00B5343C" w:rsidRPr="00DB6DE9" w14:paraId="4B4B4367" w14:textId="77777777" w:rsidTr="00DB6DE9">
        <w:trPr>
          <w:trHeight w:val="270"/>
        </w:trPr>
        <w:tc>
          <w:tcPr>
            <w:tcW w:w="580" w:type="dxa"/>
            <w:noWrap/>
          </w:tcPr>
          <w:p w14:paraId="66D6A3B7" w14:textId="77777777" w:rsidR="00B5343C" w:rsidRPr="00DB6DE9" w:rsidRDefault="00B5343C" w:rsidP="005D76E1">
            <w:pPr>
              <w:rPr>
                <w:b/>
                <w:sz w:val="22"/>
                <w:szCs w:val="22"/>
              </w:rPr>
            </w:pPr>
          </w:p>
        </w:tc>
        <w:tc>
          <w:tcPr>
            <w:tcW w:w="4444" w:type="dxa"/>
            <w:vAlign w:val="bottom"/>
          </w:tcPr>
          <w:p w14:paraId="53538051" w14:textId="77777777" w:rsidR="00B5343C" w:rsidRPr="00DB6DE9" w:rsidRDefault="00B5343C" w:rsidP="005D76E1">
            <w:pPr>
              <w:rPr>
                <w:sz w:val="22"/>
                <w:szCs w:val="22"/>
              </w:rPr>
            </w:pPr>
            <w:r w:rsidRPr="00DB6DE9">
              <w:rPr>
                <w:sz w:val="22"/>
                <w:szCs w:val="22"/>
              </w:rPr>
              <w:t>Iš jų:</w:t>
            </w:r>
          </w:p>
        </w:tc>
        <w:tc>
          <w:tcPr>
            <w:tcW w:w="1735" w:type="dxa"/>
            <w:noWrap/>
            <w:vAlign w:val="bottom"/>
          </w:tcPr>
          <w:p w14:paraId="456E7F4A" w14:textId="77777777" w:rsidR="00B5343C" w:rsidRPr="00DB6DE9" w:rsidRDefault="00B5343C" w:rsidP="005D76E1">
            <w:pPr>
              <w:jc w:val="center"/>
              <w:rPr>
                <w:sz w:val="22"/>
                <w:szCs w:val="22"/>
              </w:rPr>
            </w:pPr>
          </w:p>
        </w:tc>
        <w:tc>
          <w:tcPr>
            <w:tcW w:w="1759" w:type="dxa"/>
            <w:noWrap/>
            <w:vAlign w:val="bottom"/>
          </w:tcPr>
          <w:p w14:paraId="3B1607E2" w14:textId="77777777" w:rsidR="00B5343C" w:rsidRPr="00DB6DE9" w:rsidRDefault="00B5343C" w:rsidP="005D76E1">
            <w:pPr>
              <w:jc w:val="center"/>
              <w:rPr>
                <w:sz w:val="22"/>
                <w:szCs w:val="22"/>
              </w:rPr>
            </w:pPr>
          </w:p>
        </w:tc>
        <w:tc>
          <w:tcPr>
            <w:tcW w:w="1440" w:type="dxa"/>
          </w:tcPr>
          <w:p w14:paraId="57394650" w14:textId="77777777" w:rsidR="00B5343C" w:rsidRPr="00DB6DE9" w:rsidRDefault="00B5343C" w:rsidP="005D76E1">
            <w:pPr>
              <w:jc w:val="center"/>
              <w:rPr>
                <w:sz w:val="22"/>
                <w:szCs w:val="22"/>
              </w:rPr>
            </w:pPr>
          </w:p>
        </w:tc>
      </w:tr>
      <w:tr w:rsidR="00B5343C" w:rsidRPr="00DB6DE9" w14:paraId="708F4F95" w14:textId="77777777" w:rsidTr="00DB6DE9">
        <w:trPr>
          <w:trHeight w:val="270"/>
        </w:trPr>
        <w:tc>
          <w:tcPr>
            <w:tcW w:w="580" w:type="dxa"/>
            <w:noWrap/>
          </w:tcPr>
          <w:p w14:paraId="2165A62E" w14:textId="77777777" w:rsidR="00B5343C" w:rsidRPr="00DB6DE9" w:rsidRDefault="00B5343C" w:rsidP="005D76E1">
            <w:pPr>
              <w:jc w:val="center"/>
              <w:rPr>
                <w:sz w:val="22"/>
                <w:szCs w:val="22"/>
              </w:rPr>
            </w:pPr>
          </w:p>
        </w:tc>
        <w:tc>
          <w:tcPr>
            <w:tcW w:w="4444" w:type="dxa"/>
            <w:vAlign w:val="bottom"/>
          </w:tcPr>
          <w:p w14:paraId="53A4EB6E" w14:textId="77777777" w:rsidR="00B5343C" w:rsidRPr="00DB6DE9" w:rsidRDefault="00B5343C" w:rsidP="005D76E1">
            <w:pPr>
              <w:rPr>
                <w:sz w:val="22"/>
                <w:szCs w:val="22"/>
              </w:rPr>
            </w:pPr>
            <w:r w:rsidRPr="00DB6DE9">
              <w:rPr>
                <w:sz w:val="22"/>
                <w:szCs w:val="22"/>
              </w:rPr>
              <w:t>ankstyvasis muzikinis ugdymas</w:t>
            </w:r>
          </w:p>
        </w:tc>
        <w:tc>
          <w:tcPr>
            <w:tcW w:w="1735" w:type="dxa"/>
            <w:noWrap/>
          </w:tcPr>
          <w:p w14:paraId="78E8C80E" w14:textId="77777777" w:rsidR="00B5343C" w:rsidRPr="00DB6DE9" w:rsidRDefault="00B5343C" w:rsidP="005D76E1">
            <w:pPr>
              <w:jc w:val="center"/>
              <w:rPr>
                <w:b/>
                <w:sz w:val="22"/>
                <w:szCs w:val="22"/>
              </w:rPr>
            </w:pPr>
            <w:r w:rsidRPr="00DB6DE9">
              <w:rPr>
                <w:b/>
                <w:sz w:val="22"/>
                <w:szCs w:val="22"/>
              </w:rPr>
              <w:t>-</w:t>
            </w:r>
          </w:p>
        </w:tc>
        <w:tc>
          <w:tcPr>
            <w:tcW w:w="1759" w:type="dxa"/>
            <w:noWrap/>
          </w:tcPr>
          <w:p w14:paraId="154FACE9" w14:textId="77777777" w:rsidR="00B5343C" w:rsidRPr="00DB6DE9" w:rsidRDefault="00B5343C" w:rsidP="005D76E1">
            <w:pPr>
              <w:jc w:val="center"/>
              <w:rPr>
                <w:b/>
                <w:sz w:val="22"/>
                <w:szCs w:val="22"/>
              </w:rPr>
            </w:pPr>
            <w:r w:rsidRPr="00DB6DE9">
              <w:rPr>
                <w:b/>
                <w:sz w:val="22"/>
                <w:szCs w:val="22"/>
              </w:rPr>
              <w:t>-</w:t>
            </w:r>
          </w:p>
        </w:tc>
        <w:tc>
          <w:tcPr>
            <w:tcW w:w="1440" w:type="dxa"/>
          </w:tcPr>
          <w:p w14:paraId="2CA928CF" w14:textId="77777777" w:rsidR="00B5343C" w:rsidRPr="00DB6DE9" w:rsidRDefault="00B5343C" w:rsidP="005D76E1">
            <w:pPr>
              <w:jc w:val="center"/>
              <w:rPr>
                <w:b/>
                <w:sz w:val="22"/>
                <w:szCs w:val="22"/>
              </w:rPr>
            </w:pPr>
            <w:r w:rsidRPr="00DB6DE9">
              <w:rPr>
                <w:b/>
                <w:sz w:val="22"/>
                <w:szCs w:val="22"/>
              </w:rPr>
              <w:t>-</w:t>
            </w:r>
          </w:p>
        </w:tc>
      </w:tr>
      <w:tr w:rsidR="00B5343C" w:rsidRPr="00DB6DE9" w14:paraId="3802FF1E" w14:textId="77777777" w:rsidTr="00DB6DE9">
        <w:trPr>
          <w:trHeight w:val="270"/>
        </w:trPr>
        <w:tc>
          <w:tcPr>
            <w:tcW w:w="580" w:type="dxa"/>
            <w:noWrap/>
            <w:vAlign w:val="bottom"/>
          </w:tcPr>
          <w:p w14:paraId="44ED04C9" w14:textId="77777777" w:rsidR="00B5343C" w:rsidRPr="00DB6DE9" w:rsidRDefault="00B5343C" w:rsidP="005D76E1">
            <w:pPr>
              <w:rPr>
                <w:sz w:val="22"/>
                <w:szCs w:val="22"/>
              </w:rPr>
            </w:pPr>
          </w:p>
        </w:tc>
        <w:tc>
          <w:tcPr>
            <w:tcW w:w="4444" w:type="dxa"/>
            <w:vAlign w:val="bottom"/>
          </w:tcPr>
          <w:p w14:paraId="53DD5E06" w14:textId="77777777" w:rsidR="00B5343C" w:rsidRPr="00DB6DE9" w:rsidRDefault="00B5343C" w:rsidP="005D76E1">
            <w:pPr>
              <w:rPr>
                <w:sz w:val="22"/>
                <w:szCs w:val="22"/>
              </w:rPr>
            </w:pPr>
            <w:r w:rsidRPr="00DB6DE9">
              <w:rPr>
                <w:sz w:val="22"/>
                <w:szCs w:val="22"/>
              </w:rPr>
              <w:t>pradinis muzikinis ugdymas</w:t>
            </w:r>
          </w:p>
        </w:tc>
        <w:tc>
          <w:tcPr>
            <w:tcW w:w="1735" w:type="dxa"/>
            <w:noWrap/>
            <w:vAlign w:val="bottom"/>
          </w:tcPr>
          <w:p w14:paraId="6E6CDF33" w14:textId="77777777" w:rsidR="00B5343C" w:rsidRPr="00DB6DE9" w:rsidRDefault="00B5343C" w:rsidP="005D76E1">
            <w:pPr>
              <w:jc w:val="center"/>
              <w:rPr>
                <w:sz w:val="22"/>
                <w:szCs w:val="22"/>
              </w:rPr>
            </w:pPr>
            <w:r w:rsidRPr="00DB6DE9">
              <w:rPr>
                <w:sz w:val="22"/>
                <w:szCs w:val="22"/>
              </w:rPr>
              <w:t>8</w:t>
            </w:r>
          </w:p>
        </w:tc>
        <w:tc>
          <w:tcPr>
            <w:tcW w:w="1759" w:type="dxa"/>
            <w:noWrap/>
            <w:vAlign w:val="bottom"/>
          </w:tcPr>
          <w:p w14:paraId="61BB8B41" w14:textId="77777777" w:rsidR="00B5343C" w:rsidRPr="00DB6DE9" w:rsidRDefault="00B5343C" w:rsidP="005D76E1">
            <w:pPr>
              <w:jc w:val="center"/>
              <w:rPr>
                <w:sz w:val="22"/>
                <w:szCs w:val="22"/>
              </w:rPr>
            </w:pPr>
            <w:r w:rsidRPr="00DB6DE9">
              <w:rPr>
                <w:sz w:val="22"/>
                <w:szCs w:val="22"/>
              </w:rPr>
              <w:t>12</w:t>
            </w:r>
          </w:p>
        </w:tc>
        <w:tc>
          <w:tcPr>
            <w:tcW w:w="1440" w:type="dxa"/>
          </w:tcPr>
          <w:p w14:paraId="72DA33D2" w14:textId="77777777" w:rsidR="00B5343C" w:rsidRPr="00DB6DE9" w:rsidRDefault="00B5343C" w:rsidP="005D76E1">
            <w:pPr>
              <w:jc w:val="center"/>
              <w:rPr>
                <w:sz w:val="22"/>
                <w:szCs w:val="22"/>
              </w:rPr>
            </w:pPr>
            <w:r w:rsidRPr="00DB6DE9">
              <w:rPr>
                <w:sz w:val="22"/>
                <w:szCs w:val="22"/>
              </w:rPr>
              <w:t>6</w:t>
            </w:r>
          </w:p>
        </w:tc>
      </w:tr>
      <w:tr w:rsidR="00B5343C" w:rsidRPr="00DB6DE9" w14:paraId="4FD58A7B" w14:textId="77777777" w:rsidTr="00DB6DE9">
        <w:trPr>
          <w:trHeight w:val="270"/>
        </w:trPr>
        <w:tc>
          <w:tcPr>
            <w:tcW w:w="580" w:type="dxa"/>
            <w:noWrap/>
            <w:vAlign w:val="bottom"/>
          </w:tcPr>
          <w:p w14:paraId="6601F73D" w14:textId="77777777" w:rsidR="00B5343C" w:rsidRPr="00DB6DE9" w:rsidRDefault="00B5343C" w:rsidP="005D76E1">
            <w:pPr>
              <w:rPr>
                <w:sz w:val="22"/>
                <w:szCs w:val="22"/>
              </w:rPr>
            </w:pPr>
          </w:p>
        </w:tc>
        <w:tc>
          <w:tcPr>
            <w:tcW w:w="4444" w:type="dxa"/>
            <w:vAlign w:val="bottom"/>
          </w:tcPr>
          <w:p w14:paraId="7476DB17" w14:textId="77777777" w:rsidR="00B5343C" w:rsidRPr="00DB6DE9" w:rsidRDefault="00B5343C" w:rsidP="005D76E1">
            <w:pPr>
              <w:rPr>
                <w:sz w:val="22"/>
                <w:szCs w:val="22"/>
              </w:rPr>
            </w:pPr>
            <w:r w:rsidRPr="00DB6DE9">
              <w:rPr>
                <w:sz w:val="22"/>
                <w:szCs w:val="22"/>
              </w:rPr>
              <w:t>pagrindinis muzikinis ugdymas</w:t>
            </w:r>
          </w:p>
        </w:tc>
        <w:tc>
          <w:tcPr>
            <w:tcW w:w="1735" w:type="dxa"/>
            <w:noWrap/>
            <w:vAlign w:val="bottom"/>
          </w:tcPr>
          <w:p w14:paraId="0EBFEBD5" w14:textId="77777777" w:rsidR="00B5343C" w:rsidRPr="00DB6DE9" w:rsidRDefault="00B5343C" w:rsidP="005D76E1">
            <w:pPr>
              <w:jc w:val="center"/>
              <w:rPr>
                <w:sz w:val="22"/>
                <w:szCs w:val="22"/>
              </w:rPr>
            </w:pPr>
            <w:r w:rsidRPr="00DB6DE9">
              <w:rPr>
                <w:sz w:val="22"/>
                <w:szCs w:val="22"/>
              </w:rPr>
              <w:t>10</w:t>
            </w:r>
          </w:p>
        </w:tc>
        <w:tc>
          <w:tcPr>
            <w:tcW w:w="1759" w:type="dxa"/>
            <w:noWrap/>
            <w:vAlign w:val="bottom"/>
          </w:tcPr>
          <w:p w14:paraId="73C70233" w14:textId="77777777" w:rsidR="00B5343C" w:rsidRPr="00DB6DE9" w:rsidRDefault="00B5343C" w:rsidP="005D76E1">
            <w:pPr>
              <w:jc w:val="center"/>
              <w:rPr>
                <w:sz w:val="22"/>
                <w:szCs w:val="22"/>
              </w:rPr>
            </w:pPr>
            <w:r w:rsidRPr="00DB6DE9">
              <w:rPr>
                <w:sz w:val="22"/>
                <w:szCs w:val="22"/>
              </w:rPr>
              <w:t>10</w:t>
            </w:r>
          </w:p>
        </w:tc>
        <w:tc>
          <w:tcPr>
            <w:tcW w:w="1440" w:type="dxa"/>
          </w:tcPr>
          <w:p w14:paraId="34AC44BB" w14:textId="77777777" w:rsidR="00B5343C" w:rsidRPr="00DB6DE9" w:rsidRDefault="00B5343C" w:rsidP="005D76E1">
            <w:pPr>
              <w:jc w:val="center"/>
              <w:rPr>
                <w:sz w:val="22"/>
                <w:szCs w:val="22"/>
              </w:rPr>
            </w:pPr>
            <w:r w:rsidRPr="00DB6DE9">
              <w:rPr>
                <w:sz w:val="22"/>
                <w:szCs w:val="22"/>
              </w:rPr>
              <w:t>5</w:t>
            </w:r>
          </w:p>
        </w:tc>
      </w:tr>
      <w:tr w:rsidR="00B5343C" w:rsidRPr="00DB6DE9" w14:paraId="6F904393" w14:textId="77777777" w:rsidTr="00DB6DE9">
        <w:trPr>
          <w:trHeight w:val="270"/>
        </w:trPr>
        <w:tc>
          <w:tcPr>
            <w:tcW w:w="580" w:type="dxa"/>
            <w:noWrap/>
            <w:vAlign w:val="bottom"/>
          </w:tcPr>
          <w:p w14:paraId="4E2E74A3" w14:textId="77777777" w:rsidR="00B5343C" w:rsidRPr="00DB6DE9" w:rsidRDefault="00B5343C" w:rsidP="005D76E1">
            <w:pPr>
              <w:jc w:val="center"/>
              <w:rPr>
                <w:sz w:val="22"/>
                <w:szCs w:val="22"/>
              </w:rPr>
            </w:pPr>
            <w:r w:rsidRPr="00DB6DE9">
              <w:rPr>
                <w:sz w:val="22"/>
                <w:szCs w:val="22"/>
              </w:rPr>
              <w:t>3.</w:t>
            </w:r>
          </w:p>
        </w:tc>
        <w:tc>
          <w:tcPr>
            <w:tcW w:w="4444" w:type="dxa"/>
            <w:vAlign w:val="bottom"/>
          </w:tcPr>
          <w:p w14:paraId="673D76E4" w14:textId="77777777" w:rsidR="00B5343C" w:rsidRPr="00DB6DE9" w:rsidRDefault="00B5343C" w:rsidP="005D76E1">
            <w:pPr>
              <w:rPr>
                <w:b/>
                <w:sz w:val="22"/>
                <w:szCs w:val="22"/>
              </w:rPr>
            </w:pPr>
            <w:r w:rsidRPr="00DB6DE9">
              <w:rPr>
                <w:b/>
                <w:sz w:val="22"/>
                <w:szCs w:val="22"/>
              </w:rPr>
              <w:t>Akordeonas:</w:t>
            </w:r>
          </w:p>
        </w:tc>
        <w:tc>
          <w:tcPr>
            <w:tcW w:w="1735" w:type="dxa"/>
            <w:noWrap/>
            <w:vAlign w:val="bottom"/>
          </w:tcPr>
          <w:p w14:paraId="3C06F553" w14:textId="77777777" w:rsidR="00B5343C" w:rsidRPr="00DB6DE9" w:rsidRDefault="00B5343C" w:rsidP="005D76E1">
            <w:pPr>
              <w:jc w:val="center"/>
              <w:rPr>
                <w:b/>
                <w:sz w:val="22"/>
                <w:szCs w:val="22"/>
              </w:rPr>
            </w:pPr>
            <w:r w:rsidRPr="00DB6DE9">
              <w:rPr>
                <w:b/>
                <w:sz w:val="22"/>
                <w:szCs w:val="22"/>
              </w:rPr>
              <w:t>32</w:t>
            </w:r>
          </w:p>
        </w:tc>
        <w:tc>
          <w:tcPr>
            <w:tcW w:w="1759" w:type="dxa"/>
            <w:noWrap/>
            <w:vAlign w:val="bottom"/>
          </w:tcPr>
          <w:p w14:paraId="71FE4B97" w14:textId="77777777" w:rsidR="00B5343C" w:rsidRPr="00DB6DE9" w:rsidRDefault="00B5343C" w:rsidP="005D76E1">
            <w:pPr>
              <w:jc w:val="center"/>
              <w:rPr>
                <w:b/>
                <w:sz w:val="22"/>
                <w:szCs w:val="22"/>
              </w:rPr>
            </w:pPr>
            <w:r w:rsidRPr="00DB6DE9">
              <w:rPr>
                <w:b/>
                <w:sz w:val="22"/>
                <w:szCs w:val="22"/>
              </w:rPr>
              <w:t>32</w:t>
            </w:r>
          </w:p>
        </w:tc>
        <w:tc>
          <w:tcPr>
            <w:tcW w:w="1440" w:type="dxa"/>
          </w:tcPr>
          <w:p w14:paraId="43A6C2E9" w14:textId="77777777" w:rsidR="00B5343C" w:rsidRPr="00DB6DE9" w:rsidRDefault="00B5343C" w:rsidP="005D76E1">
            <w:pPr>
              <w:jc w:val="center"/>
              <w:rPr>
                <w:b/>
                <w:sz w:val="22"/>
                <w:szCs w:val="22"/>
              </w:rPr>
            </w:pPr>
            <w:r w:rsidRPr="00DB6DE9">
              <w:rPr>
                <w:b/>
                <w:sz w:val="22"/>
                <w:szCs w:val="22"/>
              </w:rPr>
              <w:t>16</w:t>
            </w:r>
          </w:p>
        </w:tc>
      </w:tr>
      <w:tr w:rsidR="00B5343C" w:rsidRPr="00DB6DE9" w14:paraId="48DE9B99" w14:textId="77777777" w:rsidTr="00DB6DE9">
        <w:trPr>
          <w:trHeight w:val="270"/>
        </w:trPr>
        <w:tc>
          <w:tcPr>
            <w:tcW w:w="580" w:type="dxa"/>
            <w:noWrap/>
            <w:vAlign w:val="bottom"/>
          </w:tcPr>
          <w:p w14:paraId="0C7D63EE" w14:textId="77777777" w:rsidR="00B5343C" w:rsidRPr="00DB6DE9" w:rsidRDefault="00B5343C" w:rsidP="005D76E1">
            <w:pPr>
              <w:rPr>
                <w:sz w:val="22"/>
                <w:szCs w:val="22"/>
              </w:rPr>
            </w:pPr>
            <w:r w:rsidRPr="00DB6DE9">
              <w:rPr>
                <w:sz w:val="22"/>
                <w:szCs w:val="22"/>
              </w:rPr>
              <w:t>3.1.</w:t>
            </w:r>
          </w:p>
        </w:tc>
        <w:tc>
          <w:tcPr>
            <w:tcW w:w="4444" w:type="dxa"/>
            <w:vAlign w:val="bottom"/>
          </w:tcPr>
          <w:p w14:paraId="416F48F3" w14:textId="77777777" w:rsidR="00B5343C" w:rsidRPr="00DB6DE9" w:rsidRDefault="00B5343C" w:rsidP="005D76E1">
            <w:pPr>
              <w:rPr>
                <w:sz w:val="22"/>
                <w:szCs w:val="22"/>
              </w:rPr>
            </w:pPr>
            <w:r w:rsidRPr="00DB6DE9">
              <w:rPr>
                <w:sz w:val="22"/>
                <w:szCs w:val="22"/>
              </w:rPr>
              <w:t>ankstyvasis muzikinis ugdymas</w:t>
            </w:r>
          </w:p>
        </w:tc>
        <w:tc>
          <w:tcPr>
            <w:tcW w:w="1735" w:type="dxa"/>
            <w:noWrap/>
          </w:tcPr>
          <w:p w14:paraId="654E618D" w14:textId="77777777" w:rsidR="00B5343C" w:rsidRPr="00DB6DE9" w:rsidRDefault="00B5343C" w:rsidP="005D76E1">
            <w:pPr>
              <w:jc w:val="center"/>
              <w:rPr>
                <w:b/>
                <w:sz w:val="22"/>
                <w:szCs w:val="22"/>
              </w:rPr>
            </w:pPr>
            <w:r w:rsidRPr="00DB6DE9">
              <w:rPr>
                <w:b/>
                <w:sz w:val="22"/>
                <w:szCs w:val="22"/>
              </w:rPr>
              <w:t>-</w:t>
            </w:r>
          </w:p>
        </w:tc>
        <w:tc>
          <w:tcPr>
            <w:tcW w:w="1759" w:type="dxa"/>
            <w:noWrap/>
          </w:tcPr>
          <w:p w14:paraId="0B013ECF" w14:textId="77777777" w:rsidR="00B5343C" w:rsidRPr="00DB6DE9" w:rsidRDefault="00B5343C" w:rsidP="005D76E1">
            <w:pPr>
              <w:jc w:val="center"/>
              <w:rPr>
                <w:b/>
                <w:sz w:val="22"/>
                <w:szCs w:val="22"/>
              </w:rPr>
            </w:pPr>
            <w:r w:rsidRPr="00DB6DE9">
              <w:rPr>
                <w:b/>
                <w:sz w:val="22"/>
                <w:szCs w:val="22"/>
              </w:rPr>
              <w:t>-</w:t>
            </w:r>
          </w:p>
        </w:tc>
        <w:tc>
          <w:tcPr>
            <w:tcW w:w="1440" w:type="dxa"/>
          </w:tcPr>
          <w:p w14:paraId="49D343D8" w14:textId="77777777" w:rsidR="00B5343C" w:rsidRPr="00DB6DE9" w:rsidRDefault="00B5343C" w:rsidP="005D76E1">
            <w:pPr>
              <w:jc w:val="center"/>
              <w:rPr>
                <w:b/>
                <w:sz w:val="22"/>
                <w:szCs w:val="22"/>
              </w:rPr>
            </w:pPr>
            <w:r w:rsidRPr="00DB6DE9">
              <w:rPr>
                <w:b/>
                <w:sz w:val="22"/>
                <w:szCs w:val="22"/>
              </w:rPr>
              <w:t>-</w:t>
            </w:r>
          </w:p>
        </w:tc>
      </w:tr>
      <w:tr w:rsidR="00B5343C" w:rsidRPr="00DB6DE9" w14:paraId="5F55504A" w14:textId="77777777" w:rsidTr="00DB6DE9">
        <w:trPr>
          <w:trHeight w:val="270"/>
        </w:trPr>
        <w:tc>
          <w:tcPr>
            <w:tcW w:w="580" w:type="dxa"/>
            <w:noWrap/>
            <w:vAlign w:val="bottom"/>
          </w:tcPr>
          <w:p w14:paraId="1F04062A" w14:textId="77777777" w:rsidR="00B5343C" w:rsidRPr="00DB6DE9" w:rsidRDefault="00B5343C" w:rsidP="005D76E1">
            <w:pPr>
              <w:rPr>
                <w:sz w:val="22"/>
                <w:szCs w:val="22"/>
              </w:rPr>
            </w:pPr>
            <w:r w:rsidRPr="00DB6DE9">
              <w:rPr>
                <w:sz w:val="22"/>
                <w:szCs w:val="22"/>
              </w:rPr>
              <w:t>3.2.</w:t>
            </w:r>
          </w:p>
        </w:tc>
        <w:tc>
          <w:tcPr>
            <w:tcW w:w="4444" w:type="dxa"/>
            <w:vAlign w:val="bottom"/>
          </w:tcPr>
          <w:p w14:paraId="786D3AF8" w14:textId="77777777" w:rsidR="00B5343C" w:rsidRPr="00DB6DE9" w:rsidRDefault="00B5343C" w:rsidP="005D76E1">
            <w:pPr>
              <w:rPr>
                <w:sz w:val="22"/>
                <w:szCs w:val="22"/>
              </w:rPr>
            </w:pPr>
            <w:r w:rsidRPr="00DB6DE9">
              <w:rPr>
                <w:sz w:val="22"/>
                <w:szCs w:val="22"/>
              </w:rPr>
              <w:t>pradinis muzikinis ugdymas</w:t>
            </w:r>
          </w:p>
        </w:tc>
        <w:tc>
          <w:tcPr>
            <w:tcW w:w="1735" w:type="dxa"/>
            <w:noWrap/>
            <w:vAlign w:val="bottom"/>
          </w:tcPr>
          <w:p w14:paraId="117C2166" w14:textId="77777777" w:rsidR="00B5343C" w:rsidRPr="00DB6DE9" w:rsidRDefault="00B5343C" w:rsidP="005D76E1">
            <w:pPr>
              <w:jc w:val="center"/>
              <w:rPr>
                <w:sz w:val="22"/>
                <w:szCs w:val="22"/>
              </w:rPr>
            </w:pPr>
            <w:r w:rsidRPr="00DB6DE9">
              <w:rPr>
                <w:sz w:val="22"/>
                <w:szCs w:val="22"/>
              </w:rPr>
              <w:t>16</w:t>
            </w:r>
          </w:p>
        </w:tc>
        <w:tc>
          <w:tcPr>
            <w:tcW w:w="1759" w:type="dxa"/>
            <w:noWrap/>
            <w:vAlign w:val="bottom"/>
          </w:tcPr>
          <w:p w14:paraId="621A0FB5" w14:textId="77777777" w:rsidR="00B5343C" w:rsidRPr="00DB6DE9" w:rsidRDefault="00B5343C" w:rsidP="005D76E1">
            <w:pPr>
              <w:jc w:val="center"/>
              <w:rPr>
                <w:sz w:val="22"/>
                <w:szCs w:val="22"/>
              </w:rPr>
            </w:pPr>
            <w:r w:rsidRPr="00DB6DE9">
              <w:rPr>
                <w:sz w:val="22"/>
                <w:szCs w:val="22"/>
              </w:rPr>
              <w:t>16</w:t>
            </w:r>
          </w:p>
        </w:tc>
        <w:tc>
          <w:tcPr>
            <w:tcW w:w="1440" w:type="dxa"/>
          </w:tcPr>
          <w:p w14:paraId="1CD981CD" w14:textId="77777777" w:rsidR="00B5343C" w:rsidRPr="00DB6DE9" w:rsidRDefault="00B5343C" w:rsidP="005D76E1">
            <w:pPr>
              <w:jc w:val="center"/>
              <w:rPr>
                <w:sz w:val="22"/>
                <w:szCs w:val="22"/>
              </w:rPr>
            </w:pPr>
            <w:r w:rsidRPr="00DB6DE9">
              <w:rPr>
                <w:sz w:val="22"/>
                <w:szCs w:val="22"/>
              </w:rPr>
              <w:t>8</w:t>
            </w:r>
          </w:p>
        </w:tc>
      </w:tr>
      <w:tr w:rsidR="00B5343C" w:rsidRPr="00DB6DE9" w14:paraId="6E9D271C" w14:textId="77777777" w:rsidTr="00DB6DE9">
        <w:trPr>
          <w:trHeight w:val="270"/>
        </w:trPr>
        <w:tc>
          <w:tcPr>
            <w:tcW w:w="580" w:type="dxa"/>
            <w:noWrap/>
            <w:vAlign w:val="bottom"/>
          </w:tcPr>
          <w:p w14:paraId="66F61746" w14:textId="77777777" w:rsidR="00B5343C" w:rsidRPr="00DB6DE9" w:rsidRDefault="00B5343C" w:rsidP="005D76E1">
            <w:pPr>
              <w:rPr>
                <w:sz w:val="22"/>
                <w:szCs w:val="22"/>
              </w:rPr>
            </w:pPr>
            <w:r w:rsidRPr="00DB6DE9">
              <w:rPr>
                <w:sz w:val="22"/>
                <w:szCs w:val="22"/>
              </w:rPr>
              <w:t>3.3.</w:t>
            </w:r>
          </w:p>
        </w:tc>
        <w:tc>
          <w:tcPr>
            <w:tcW w:w="4444" w:type="dxa"/>
            <w:vAlign w:val="bottom"/>
          </w:tcPr>
          <w:p w14:paraId="09E7C3F5" w14:textId="77777777" w:rsidR="00B5343C" w:rsidRPr="00DB6DE9" w:rsidRDefault="00B5343C" w:rsidP="005D76E1">
            <w:pPr>
              <w:rPr>
                <w:sz w:val="22"/>
                <w:szCs w:val="22"/>
              </w:rPr>
            </w:pPr>
            <w:r w:rsidRPr="00DB6DE9">
              <w:rPr>
                <w:sz w:val="22"/>
                <w:szCs w:val="22"/>
              </w:rPr>
              <w:t>pagrindinis muzikinis ugdymas</w:t>
            </w:r>
          </w:p>
        </w:tc>
        <w:tc>
          <w:tcPr>
            <w:tcW w:w="1735" w:type="dxa"/>
            <w:noWrap/>
            <w:vAlign w:val="bottom"/>
          </w:tcPr>
          <w:p w14:paraId="1B553438" w14:textId="77777777" w:rsidR="00B5343C" w:rsidRPr="00DB6DE9" w:rsidRDefault="00B5343C" w:rsidP="005D76E1">
            <w:pPr>
              <w:jc w:val="center"/>
              <w:rPr>
                <w:sz w:val="22"/>
                <w:szCs w:val="22"/>
              </w:rPr>
            </w:pPr>
            <w:r w:rsidRPr="00DB6DE9">
              <w:rPr>
                <w:sz w:val="22"/>
                <w:szCs w:val="22"/>
              </w:rPr>
              <w:t>16</w:t>
            </w:r>
          </w:p>
        </w:tc>
        <w:tc>
          <w:tcPr>
            <w:tcW w:w="1759" w:type="dxa"/>
            <w:noWrap/>
            <w:vAlign w:val="bottom"/>
          </w:tcPr>
          <w:p w14:paraId="2EC1143F" w14:textId="77777777" w:rsidR="00B5343C" w:rsidRPr="00DB6DE9" w:rsidRDefault="00B5343C" w:rsidP="005D76E1">
            <w:pPr>
              <w:jc w:val="center"/>
              <w:rPr>
                <w:sz w:val="22"/>
                <w:szCs w:val="22"/>
              </w:rPr>
            </w:pPr>
            <w:r w:rsidRPr="00DB6DE9">
              <w:rPr>
                <w:sz w:val="22"/>
                <w:szCs w:val="22"/>
              </w:rPr>
              <w:t>16</w:t>
            </w:r>
          </w:p>
        </w:tc>
        <w:tc>
          <w:tcPr>
            <w:tcW w:w="1440" w:type="dxa"/>
          </w:tcPr>
          <w:p w14:paraId="40328ECD" w14:textId="77777777" w:rsidR="00B5343C" w:rsidRPr="00DB6DE9" w:rsidRDefault="00B5343C" w:rsidP="005D76E1">
            <w:pPr>
              <w:jc w:val="center"/>
              <w:rPr>
                <w:sz w:val="22"/>
                <w:szCs w:val="22"/>
              </w:rPr>
            </w:pPr>
            <w:r w:rsidRPr="00DB6DE9">
              <w:rPr>
                <w:sz w:val="22"/>
                <w:szCs w:val="22"/>
              </w:rPr>
              <w:t>8</w:t>
            </w:r>
          </w:p>
        </w:tc>
      </w:tr>
      <w:tr w:rsidR="00B5343C" w:rsidRPr="00DB6DE9" w14:paraId="13FF781C" w14:textId="77777777" w:rsidTr="00DB6DE9">
        <w:trPr>
          <w:trHeight w:val="270"/>
        </w:trPr>
        <w:tc>
          <w:tcPr>
            <w:tcW w:w="580" w:type="dxa"/>
            <w:noWrap/>
            <w:vAlign w:val="bottom"/>
          </w:tcPr>
          <w:p w14:paraId="1DF258CE" w14:textId="77777777" w:rsidR="00B5343C" w:rsidRPr="00DB6DE9" w:rsidRDefault="00B5343C" w:rsidP="005D76E1">
            <w:pPr>
              <w:rPr>
                <w:sz w:val="22"/>
                <w:szCs w:val="22"/>
              </w:rPr>
            </w:pPr>
            <w:r w:rsidRPr="00DB6DE9">
              <w:rPr>
                <w:sz w:val="22"/>
                <w:szCs w:val="22"/>
              </w:rPr>
              <w:t>4.</w:t>
            </w:r>
          </w:p>
        </w:tc>
        <w:tc>
          <w:tcPr>
            <w:tcW w:w="4444" w:type="dxa"/>
            <w:vAlign w:val="bottom"/>
          </w:tcPr>
          <w:p w14:paraId="7545A595" w14:textId="77777777" w:rsidR="00B5343C" w:rsidRPr="00DB6DE9" w:rsidRDefault="00B5343C" w:rsidP="005D76E1">
            <w:pPr>
              <w:rPr>
                <w:b/>
                <w:sz w:val="22"/>
                <w:szCs w:val="22"/>
              </w:rPr>
            </w:pPr>
            <w:r w:rsidRPr="00DB6DE9">
              <w:rPr>
                <w:b/>
                <w:sz w:val="22"/>
                <w:szCs w:val="22"/>
              </w:rPr>
              <w:t>Chorinis dainavimas</w:t>
            </w:r>
          </w:p>
        </w:tc>
        <w:tc>
          <w:tcPr>
            <w:tcW w:w="1735" w:type="dxa"/>
            <w:noWrap/>
            <w:vAlign w:val="bottom"/>
          </w:tcPr>
          <w:p w14:paraId="0BEE41AA" w14:textId="77777777" w:rsidR="00B5343C" w:rsidRPr="00DB6DE9" w:rsidRDefault="00B5343C" w:rsidP="005D76E1">
            <w:pPr>
              <w:jc w:val="center"/>
              <w:rPr>
                <w:sz w:val="22"/>
                <w:szCs w:val="22"/>
              </w:rPr>
            </w:pPr>
            <w:r w:rsidRPr="00DB6DE9">
              <w:rPr>
                <w:sz w:val="22"/>
                <w:szCs w:val="22"/>
              </w:rPr>
              <w:t>2</w:t>
            </w:r>
          </w:p>
        </w:tc>
        <w:tc>
          <w:tcPr>
            <w:tcW w:w="1759" w:type="dxa"/>
            <w:noWrap/>
            <w:vAlign w:val="bottom"/>
          </w:tcPr>
          <w:p w14:paraId="4E59C609" w14:textId="77777777" w:rsidR="00B5343C" w:rsidRPr="00DB6DE9" w:rsidRDefault="00B5343C" w:rsidP="005D76E1">
            <w:pPr>
              <w:jc w:val="center"/>
              <w:rPr>
                <w:sz w:val="22"/>
                <w:szCs w:val="22"/>
              </w:rPr>
            </w:pPr>
            <w:r w:rsidRPr="00DB6DE9">
              <w:rPr>
                <w:sz w:val="22"/>
                <w:szCs w:val="22"/>
              </w:rPr>
              <w:t>2</w:t>
            </w:r>
          </w:p>
        </w:tc>
        <w:tc>
          <w:tcPr>
            <w:tcW w:w="1440" w:type="dxa"/>
          </w:tcPr>
          <w:p w14:paraId="650F38B6" w14:textId="77777777" w:rsidR="00B5343C" w:rsidRPr="00DB6DE9" w:rsidRDefault="00B5343C" w:rsidP="005D76E1">
            <w:pPr>
              <w:jc w:val="center"/>
              <w:rPr>
                <w:sz w:val="22"/>
                <w:szCs w:val="22"/>
              </w:rPr>
            </w:pPr>
            <w:r w:rsidRPr="00DB6DE9">
              <w:rPr>
                <w:sz w:val="22"/>
                <w:szCs w:val="22"/>
              </w:rPr>
              <w:t>44</w:t>
            </w:r>
          </w:p>
        </w:tc>
      </w:tr>
      <w:tr w:rsidR="00B5343C" w:rsidRPr="00DB6DE9" w14:paraId="35AF4F7B" w14:textId="77777777" w:rsidTr="00DB6DE9">
        <w:trPr>
          <w:trHeight w:val="270"/>
        </w:trPr>
        <w:tc>
          <w:tcPr>
            <w:tcW w:w="580" w:type="dxa"/>
            <w:noWrap/>
            <w:vAlign w:val="bottom"/>
          </w:tcPr>
          <w:p w14:paraId="4AAF836B" w14:textId="77777777" w:rsidR="00B5343C" w:rsidRPr="00DB6DE9" w:rsidRDefault="00B5343C" w:rsidP="005D76E1">
            <w:pPr>
              <w:rPr>
                <w:sz w:val="22"/>
                <w:szCs w:val="22"/>
              </w:rPr>
            </w:pPr>
            <w:r w:rsidRPr="00DB6DE9">
              <w:rPr>
                <w:sz w:val="22"/>
                <w:szCs w:val="22"/>
              </w:rPr>
              <w:t>5.</w:t>
            </w:r>
          </w:p>
        </w:tc>
        <w:tc>
          <w:tcPr>
            <w:tcW w:w="4444" w:type="dxa"/>
            <w:vAlign w:val="bottom"/>
          </w:tcPr>
          <w:p w14:paraId="4A517105" w14:textId="77777777" w:rsidR="00B5343C" w:rsidRPr="00DB6DE9" w:rsidRDefault="00B5343C" w:rsidP="005D76E1">
            <w:pPr>
              <w:rPr>
                <w:b/>
                <w:sz w:val="22"/>
                <w:szCs w:val="22"/>
              </w:rPr>
            </w:pPr>
            <w:r w:rsidRPr="00DB6DE9">
              <w:rPr>
                <w:b/>
                <w:sz w:val="22"/>
                <w:szCs w:val="22"/>
              </w:rPr>
              <w:t>Antrasis instrumentas</w:t>
            </w:r>
          </w:p>
        </w:tc>
        <w:tc>
          <w:tcPr>
            <w:tcW w:w="1735" w:type="dxa"/>
            <w:noWrap/>
          </w:tcPr>
          <w:p w14:paraId="31699BCB" w14:textId="77777777" w:rsidR="00B5343C" w:rsidRPr="00DB6DE9" w:rsidRDefault="00B5343C" w:rsidP="005D76E1">
            <w:pPr>
              <w:jc w:val="center"/>
              <w:rPr>
                <w:b/>
                <w:sz w:val="22"/>
                <w:szCs w:val="22"/>
              </w:rPr>
            </w:pPr>
            <w:r w:rsidRPr="00DB6DE9">
              <w:rPr>
                <w:b/>
                <w:sz w:val="22"/>
                <w:szCs w:val="22"/>
              </w:rPr>
              <w:t>23</w:t>
            </w:r>
          </w:p>
        </w:tc>
        <w:tc>
          <w:tcPr>
            <w:tcW w:w="1759" w:type="dxa"/>
            <w:noWrap/>
          </w:tcPr>
          <w:p w14:paraId="3B8A7F75" w14:textId="77777777" w:rsidR="00B5343C" w:rsidRPr="00DB6DE9" w:rsidRDefault="00B5343C" w:rsidP="005D76E1">
            <w:pPr>
              <w:jc w:val="center"/>
              <w:rPr>
                <w:b/>
                <w:sz w:val="22"/>
                <w:szCs w:val="22"/>
              </w:rPr>
            </w:pPr>
            <w:r w:rsidRPr="00DB6DE9">
              <w:rPr>
                <w:b/>
                <w:sz w:val="22"/>
                <w:szCs w:val="22"/>
              </w:rPr>
              <w:t>20</w:t>
            </w:r>
          </w:p>
        </w:tc>
        <w:tc>
          <w:tcPr>
            <w:tcW w:w="1440" w:type="dxa"/>
          </w:tcPr>
          <w:p w14:paraId="4B4874A2" w14:textId="77777777" w:rsidR="00B5343C" w:rsidRPr="00DB6DE9" w:rsidRDefault="00B5343C" w:rsidP="005D76E1">
            <w:pPr>
              <w:jc w:val="center"/>
              <w:rPr>
                <w:b/>
                <w:sz w:val="22"/>
                <w:szCs w:val="22"/>
              </w:rPr>
            </w:pPr>
            <w:r w:rsidRPr="00DB6DE9">
              <w:rPr>
                <w:b/>
                <w:sz w:val="22"/>
                <w:szCs w:val="22"/>
              </w:rPr>
              <w:t>20</w:t>
            </w:r>
          </w:p>
        </w:tc>
      </w:tr>
      <w:tr w:rsidR="00B5343C" w:rsidRPr="00DB6DE9" w14:paraId="4961A3C6" w14:textId="77777777" w:rsidTr="00DB6DE9">
        <w:trPr>
          <w:trHeight w:val="270"/>
        </w:trPr>
        <w:tc>
          <w:tcPr>
            <w:tcW w:w="580" w:type="dxa"/>
            <w:noWrap/>
            <w:vAlign w:val="bottom"/>
          </w:tcPr>
          <w:p w14:paraId="2188F95A" w14:textId="77777777" w:rsidR="00B5343C" w:rsidRPr="00DB6DE9" w:rsidRDefault="00B5343C" w:rsidP="005D76E1">
            <w:pPr>
              <w:rPr>
                <w:sz w:val="22"/>
                <w:szCs w:val="22"/>
              </w:rPr>
            </w:pPr>
            <w:r w:rsidRPr="00DB6DE9">
              <w:rPr>
                <w:sz w:val="22"/>
                <w:szCs w:val="22"/>
              </w:rPr>
              <w:t>6.</w:t>
            </w:r>
          </w:p>
        </w:tc>
        <w:tc>
          <w:tcPr>
            <w:tcW w:w="4444" w:type="dxa"/>
            <w:vAlign w:val="bottom"/>
          </w:tcPr>
          <w:p w14:paraId="1ED2B91B" w14:textId="77777777" w:rsidR="00B5343C" w:rsidRPr="00DB6DE9" w:rsidRDefault="00B5343C" w:rsidP="005D76E1">
            <w:pPr>
              <w:rPr>
                <w:b/>
                <w:sz w:val="22"/>
                <w:szCs w:val="22"/>
              </w:rPr>
            </w:pPr>
            <w:r w:rsidRPr="00DB6DE9">
              <w:rPr>
                <w:b/>
                <w:sz w:val="22"/>
                <w:szCs w:val="22"/>
              </w:rPr>
              <w:t>Ansamblinis muzikavimas</w:t>
            </w:r>
          </w:p>
        </w:tc>
        <w:tc>
          <w:tcPr>
            <w:tcW w:w="1735" w:type="dxa"/>
            <w:noWrap/>
          </w:tcPr>
          <w:p w14:paraId="1513F842" w14:textId="77777777" w:rsidR="00B5343C" w:rsidRPr="00DB6DE9" w:rsidRDefault="00B5343C" w:rsidP="005D76E1">
            <w:pPr>
              <w:jc w:val="center"/>
              <w:rPr>
                <w:b/>
                <w:sz w:val="22"/>
                <w:szCs w:val="22"/>
              </w:rPr>
            </w:pPr>
            <w:r w:rsidRPr="00DB6DE9">
              <w:rPr>
                <w:b/>
                <w:sz w:val="22"/>
                <w:szCs w:val="22"/>
              </w:rPr>
              <w:t>7</w:t>
            </w:r>
          </w:p>
        </w:tc>
        <w:tc>
          <w:tcPr>
            <w:tcW w:w="1759" w:type="dxa"/>
            <w:noWrap/>
          </w:tcPr>
          <w:p w14:paraId="3A27BF56" w14:textId="77777777" w:rsidR="00B5343C" w:rsidRPr="00DB6DE9" w:rsidRDefault="00B5343C" w:rsidP="005D76E1">
            <w:pPr>
              <w:jc w:val="center"/>
              <w:rPr>
                <w:b/>
                <w:sz w:val="22"/>
                <w:szCs w:val="22"/>
              </w:rPr>
            </w:pPr>
            <w:r w:rsidRPr="00DB6DE9">
              <w:rPr>
                <w:b/>
                <w:sz w:val="22"/>
                <w:szCs w:val="22"/>
              </w:rPr>
              <w:t>5</w:t>
            </w:r>
          </w:p>
        </w:tc>
        <w:tc>
          <w:tcPr>
            <w:tcW w:w="1440" w:type="dxa"/>
          </w:tcPr>
          <w:p w14:paraId="21E42B66" w14:textId="77777777" w:rsidR="00B5343C" w:rsidRPr="00DB6DE9" w:rsidRDefault="00B5343C" w:rsidP="005D76E1">
            <w:pPr>
              <w:jc w:val="center"/>
              <w:rPr>
                <w:b/>
                <w:sz w:val="22"/>
                <w:szCs w:val="22"/>
              </w:rPr>
            </w:pPr>
            <w:r w:rsidRPr="00DB6DE9">
              <w:rPr>
                <w:b/>
                <w:sz w:val="22"/>
                <w:szCs w:val="22"/>
              </w:rPr>
              <w:t>10</w:t>
            </w:r>
          </w:p>
        </w:tc>
      </w:tr>
      <w:tr w:rsidR="00B5343C" w:rsidRPr="00DB6DE9" w14:paraId="354C6085" w14:textId="77777777" w:rsidTr="00DB6DE9">
        <w:trPr>
          <w:trHeight w:val="270"/>
        </w:trPr>
        <w:tc>
          <w:tcPr>
            <w:tcW w:w="580" w:type="dxa"/>
            <w:noWrap/>
            <w:vAlign w:val="bottom"/>
          </w:tcPr>
          <w:p w14:paraId="41D4B3DA" w14:textId="77777777" w:rsidR="00B5343C" w:rsidRPr="00DB6DE9" w:rsidRDefault="00B5343C" w:rsidP="005D76E1">
            <w:pPr>
              <w:rPr>
                <w:sz w:val="22"/>
                <w:szCs w:val="22"/>
              </w:rPr>
            </w:pPr>
            <w:r w:rsidRPr="00DB6DE9">
              <w:rPr>
                <w:sz w:val="22"/>
                <w:szCs w:val="22"/>
              </w:rPr>
              <w:t>7.</w:t>
            </w:r>
          </w:p>
        </w:tc>
        <w:tc>
          <w:tcPr>
            <w:tcW w:w="4444" w:type="dxa"/>
            <w:vAlign w:val="bottom"/>
          </w:tcPr>
          <w:p w14:paraId="180492A1" w14:textId="77777777" w:rsidR="00B5343C" w:rsidRPr="00DB6DE9" w:rsidRDefault="00B5343C" w:rsidP="005D76E1">
            <w:pPr>
              <w:rPr>
                <w:b/>
                <w:sz w:val="22"/>
                <w:szCs w:val="22"/>
              </w:rPr>
            </w:pPr>
            <w:r w:rsidRPr="00DB6DE9">
              <w:rPr>
                <w:b/>
                <w:sz w:val="22"/>
                <w:szCs w:val="22"/>
              </w:rPr>
              <w:t>Koncertmeisterio valandos</w:t>
            </w:r>
          </w:p>
        </w:tc>
        <w:tc>
          <w:tcPr>
            <w:tcW w:w="1735" w:type="dxa"/>
            <w:noWrap/>
          </w:tcPr>
          <w:p w14:paraId="0279FB91" w14:textId="77777777" w:rsidR="00B5343C" w:rsidRPr="00DB6DE9" w:rsidRDefault="00B5343C" w:rsidP="005D76E1">
            <w:pPr>
              <w:jc w:val="center"/>
              <w:rPr>
                <w:b/>
                <w:sz w:val="22"/>
                <w:szCs w:val="22"/>
              </w:rPr>
            </w:pPr>
            <w:r w:rsidRPr="00DB6DE9">
              <w:rPr>
                <w:b/>
                <w:sz w:val="22"/>
                <w:szCs w:val="22"/>
              </w:rPr>
              <w:t>5</w:t>
            </w:r>
          </w:p>
        </w:tc>
        <w:tc>
          <w:tcPr>
            <w:tcW w:w="1759" w:type="dxa"/>
            <w:noWrap/>
          </w:tcPr>
          <w:p w14:paraId="1CB48B52" w14:textId="77777777" w:rsidR="00B5343C" w:rsidRPr="00DB6DE9" w:rsidRDefault="00B5343C" w:rsidP="005D76E1">
            <w:pPr>
              <w:jc w:val="center"/>
              <w:rPr>
                <w:b/>
                <w:sz w:val="22"/>
                <w:szCs w:val="22"/>
              </w:rPr>
            </w:pPr>
            <w:r w:rsidRPr="00DB6DE9">
              <w:rPr>
                <w:b/>
                <w:sz w:val="22"/>
                <w:szCs w:val="22"/>
              </w:rPr>
              <w:t>2,5</w:t>
            </w:r>
          </w:p>
        </w:tc>
        <w:tc>
          <w:tcPr>
            <w:tcW w:w="1440" w:type="dxa"/>
          </w:tcPr>
          <w:p w14:paraId="5551919F" w14:textId="77777777" w:rsidR="00B5343C" w:rsidRPr="00DB6DE9" w:rsidRDefault="00B5343C" w:rsidP="005D76E1">
            <w:pPr>
              <w:jc w:val="center"/>
              <w:rPr>
                <w:b/>
                <w:sz w:val="22"/>
                <w:szCs w:val="22"/>
              </w:rPr>
            </w:pPr>
            <w:r w:rsidRPr="00DB6DE9">
              <w:rPr>
                <w:b/>
                <w:sz w:val="22"/>
                <w:szCs w:val="22"/>
              </w:rPr>
              <w:t>-</w:t>
            </w:r>
          </w:p>
        </w:tc>
      </w:tr>
      <w:tr w:rsidR="00B5343C" w:rsidRPr="00DB6DE9" w14:paraId="2F540D4E" w14:textId="77777777" w:rsidTr="00DB6DE9">
        <w:trPr>
          <w:trHeight w:val="270"/>
        </w:trPr>
        <w:tc>
          <w:tcPr>
            <w:tcW w:w="580" w:type="dxa"/>
            <w:noWrap/>
            <w:vAlign w:val="bottom"/>
          </w:tcPr>
          <w:p w14:paraId="4E1FAD66" w14:textId="77777777" w:rsidR="00B5343C" w:rsidRPr="00DB6DE9" w:rsidRDefault="00B5343C" w:rsidP="005D76E1">
            <w:pPr>
              <w:rPr>
                <w:sz w:val="22"/>
                <w:szCs w:val="22"/>
              </w:rPr>
            </w:pPr>
            <w:r w:rsidRPr="00DB6DE9">
              <w:rPr>
                <w:sz w:val="22"/>
                <w:szCs w:val="22"/>
              </w:rPr>
              <w:t>8.</w:t>
            </w:r>
          </w:p>
        </w:tc>
        <w:tc>
          <w:tcPr>
            <w:tcW w:w="4444" w:type="dxa"/>
            <w:vAlign w:val="bottom"/>
          </w:tcPr>
          <w:p w14:paraId="304C0F27" w14:textId="77777777" w:rsidR="00B5343C" w:rsidRPr="00DB6DE9" w:rsidRDefault="00B5343C" w:rsidP="005D76E1">
            <w:pPr>
              <w:rPr>
                <w:b/>
                <w:sz w:val="22"/>
                <w:szCs w:val="22"/>
              </w:rPr>
            </w:pPr>
            <w:r w:rsidRPr="00DB6DE9">
              <w:rPr>
                <w:b/>
                <w:sz w:val="22"/>
                <w:szCs w:val="22"/>
              </w:rPr>
              <w:t>Muzikos rašto ir kultūros pažinimas</w:t>
            </w:r>
          </w:p>
        </w:tc>
        <w:tc>
          <w:tcPr>
            <w:tcW w:w="1735" w:type="dxa"/>
            <w:noWrap/>
          </w:tcPr>
          <w:p w14:paraId="70EE10A0" w14:textId="77777777" w:rsidR="00B5343C" w:rsidRPr="00DB6DE9" w:rsidRDefault="00B5343C" w:rsidP="005D76E1">
            <w:pPr>
              <w:jc w:val="center"/>
              <w:rPr>
                <w:b/>
                <w:sz w:val="22"/>
                <w:szCs w:val="22"/>
              </w:rPr>
            </w:pPr>
            <w:r w:rsidRPr="00DB6DE9">
              <w:rPr>
                <w:b/>
                <w:sz w:val="22"/>
                <w:szCs w:val="22"/>
              </w:rPr>
              <w:t>6</w:t>
            </w:r>
          </w:p>
        </w:tc>
        <w:tc>
          <w:tcPr>
            <w:tcW w:w="1759" w:type="dxa"/>
            <w:noWrap/>
          </w:tcPr>
          <w:p w14:paraId="7800B292" w14:textId="77777777" w:rsidR="00B5343C" w:rsidRPr="00DB6DE9" w:rsidRDefault="00B5343C" w:rsidP="005D76E1">
            <w:pPr>
              <w:jc w:val="center"/>
              <w:rPr>
                <w:b/>
                <w:sz w:val="22"/>
                <w:szCs w:val="22"/>
              </w:rPr>
            </w:pPr>
            <w:r w:rsidRPr="00DB6DE9">
              <w:rPr>
                <w:b/>
                <w:sz w:val="22"/>
                <w:szCs w:val="22"/>
              </w:rPr>
              <w:t>-</w:t>
            </w:r>
          </w:p>
        </w:tc>
        <w:tc>
          <w:tcPr>
            <w:tcW w:w="1440" w:type="dxa"/>
          </w:tcPr>
          <w:p w14:paraId="4DCF9355" w14:textId="77777777" w:rsidR="00B5343C" w:rsidRPr="00DB6DE9" w:rsidRDefault="00B5343C" w:rsidP="005D76E1">
            <w:pPr>
              <w:jc w:val="center"/>
              <w:rPr>
                <w:b/>
                <w:sz w:val="22"/>
                <w:szCs w:val="22"/>
              </w:rPr>
            </w:pPr>
            <w:r w:rsidRPr="00DB6DE9">
              <w:rPr>
                <w:b/>
                <w:sz w:val="22"/>
                <w:szCs w:val="22"/>
              </w:rPr>
              <w:t>-</w:t>
            </w:r>
          </w:p>
        </w:tc>
      </w:tr>
      <w:tr w:rsidR="00B5343C" w:rsidRPr="00DB6DE9" w14:paraId="58634B17" w14:textId="77777777" w:rsidTr="00DB6DE9">
        <w:trPr>
          <w:trHeight w:val="299"/>
        </w:trPr>
        <w:tc>
          <w:tcPr>
            <w:tcW w:w="580" w:type="dxa"/>
            <w:noWrap/>
            <w:vAlign w:val="bottom"/>
          </w:tcPr>
          <w:p w14:paraId="468F329E" w14:textId="77777777" w:rsidR="00B5343C" w:rsidRPr="00DB6DE9" w:rsidRDefault="00B5343C" w:rsidP="005D76E1">
            <w:pPr>
              <w:rPr>
                <w:sz w:val="22"/>
                <w:szCs w:val="22"/>
              </w:rPr>
            </w:pPr>
            <w:r w:rsidRPr="00DB6DE9">
              <w:rPr>
                <w:sz w:val="22"/>
                <w:szCs w:val="22"/>
              </w:rPr>
              <w:t>9.</w:t>
            </w:r>
          </w:p>
        </w:tc>
        <w:tc>
          <w:tcPr>
            <w:tcW w:w="4444" w:type="dxa"/>
            <w:vAlign w:val="bottom"/>
          </w:tcPr>
          <w:p w14:paraId="7E95A399" w14:textId="77777777" w:rsidR="00B5343C" w:rsidRPr="00DB6DE9" w:rsidRDefault="00B5343C" w:rsidP="005D76E1">
            <w:pPr>
              <w:rPr>
                <w:b/>
                <w:sz w:val="22"/>
                <w:szCs w:val="22"/>
              </w:rPr>
            </w:pPr>
            <w:r w:rsidRPr="00DB6DE9">
              <w:rPr>
                <w:b/>
                <w:sz w:val="22"/>
                <w:szCs w:val="22"/>
              </w:rPr>
              <w:t>Solfedis</w:t>
            </w:r>
          </w:p>
        </w:tc>
        <w:tc>
          <w:tcPr>
            <w:tcW w:w="1735" w:type="dxa"/>
            <w:noWrap/>
          </w:tcPr>
          <w:p w14:paraId="4DB21A5E" w14:textId="77777777" w:rsidR="00B5343C" w:rsidRPr="00DB6DE9" w:rsidRDefault="00B5343C" w:rsidP="005D76E1">
            <w:pPr>
              <w:jc w:val="center"/>
              <w:rPr>
                <w:b/>
                <w:sz w:val="22"/>
                <w:szCs w:val="22"/>
              </w:rPr>
            </w:pPr>
            <w:r w:rsidRPr="00DB6DE9">
              <w:rPr>
                <w:b/>
                <w:sz w:val="22"/>
                <w:szCs w:val="22"/>
              </w:rPr>
              <w:t>8</w:t>
            </w:r>
          </w:p>
        </w:tc>
        <w:tc>
          <w:tcPr>
            <w:tcW w:w="1759" w:type="dxa"/>
            <w:noWrap/>
          </w:tcPr>
          <w:p w14:paraId="44AA76AB" w14:textId="77777777" w:rsidR="00B5343C" w:rsidRPr="00DB6DE9" w:rsidRDefault="00B5343C" w:rsidP="005D76E1">
            <w:pPr>
              <w:jc w:val="center"/>
              <w:rPr>
                <w:b/>
                <w:sz w:val="18"/>
                <w:szCs w:val="18"/>
              </w:rPr>
            </w:pPr>
            <w:r w:rsidRPr="00DB6DE9">
              <w:rPr>
                <w:b/>
                <w:sz w:val="18"/>
                <w:szCs w:val="18"/>
              </w:rPr>
              <w:t>14</w:t>
            </w:r>
          </w:p>
          <w:p w14:paraId="5A9754E3" w14:textId="77777777" w:rsidR="00B5343C" w:rsidRPr="00DB6DE9" w:rsidRDefault="00B5343C" w:rsidP="005D76E1">
            <w:pPr>
              <w:jc w:val="center"/>
              <w:rPr>
                <w:sz w:val="18"/>
                <w:szCs w:val="18"/>
              </w:rPr>
            </w:pPr>
            <w:r w:rsidRPr="00DB6DE9">
              <w:rPr>
                <w:sz w:val="18"/>
                <w:szCs w:val="18"/>
              </w:rPr>
              <w:t>Nuo 2015-09-01 d.</w:t>
            </w:r>
          </w:p>
        </w:tc>
        <w:tc>
          <w:tcPr>
            <w:tcW w:w="1440" w:type="dxa"/>
          </w:tcPr>
          <w:p w14:paraId="7AA06F57" w14:textId="77777777" w:rsidR="00B5343C" w:rsidRPr="00DB6DE9" w:rsidRDefault="00B5343C" w:rsidP="005D76E1">
            <w:pPr>
              <w:jc w:val="center"/>
              <w:rPr>
                <w:b/>
                <w:sz w:val="22"/>
                <w:szCs w:val="22"/>
              </w:rPr>
            </w:pPr>
            <w:r w:rsidRPr="00DB6DE9">
              <w:rPr>
                <w:b/>
                <w:sz w:val="22"/>
                <w:szCs w:val="22"/>
              </w:rPr>
              <w:t>54</w:t>
            </w:r>
          </w:p>
          <w:p w14:paraId="77DC4581" w14:textId="77777777" w:rsidR="00B5343C" w:rsidRPr="00DB6DE9" w:rsidRDefault="00B5343C" w:rsidP="005D76E1">
            <w:pPr>
              <w:jc w:val="center"/>
              <w:rPr>
                <w:b/>
                <w:sz w:val="22"/>
                <w:szCs w:val="22"/>
              </w:rPr>
            </w:pPr>
          </w:p>
        </w:tc>
      </w:tr>
      <w:tr w:rsidR="00B5343C" w:rsidRPr="00DB6DE9" w14:paraId="5D213B5A" w14:textId="77777777" w:rsidTr="00DB6DE9">
        <w:trPr>
          <w:trHeight w:val="270"/>
        </w:trPr>
        <w:tc>
          <w:tcPr>
            <w:tcW w:w="580" w:type="dxa"/>
            <w:noWrap/>
            <w:vAlign w:val="bottom"/>
          </w:tcPr>
          <w:p w14:paraId="74449A7A" w14:textId="77777777" w:rsidR="00B5343C" w:rsidRPr="00DB6DE9" w:rsidRDefault="00B5343C" w:rsidP="005D76E1">
            <w:pPr>
              <w:rPr>
                <w:sz w:val="22"/>
                <w:szCs w:val="22"/>
              </w:rPr>
            </w:pPr>
            <w:r w:rsidRPr="00DB6DE9">
              <w:rPr>
                <w:sz w:val="22"/>
                <w:szCs w:val="22"/>
              </w:rPr>
              <w:t>10.</w:t>
            </w:r>
          </w:p>
        </w:tc>
        <w:tc>
          <w:tcPr>
            <w:tcW w:w="4444" w:type="dxa"/>
            <w:vAlign w:val="bottom"/>
          </w:tcPr>
          <w:p w14:paraId="06E73475" w14:textId="77777777" w:rsidR="00B5343C" w:rsidRPr="00DB6DE9" w:rsidRDefault="00B5343C" w:rsidP="005D76E1">
            <w:pPr>
              <w:rPr>
                <w:b/>
                <w:sz w:val="22"/>
                <w:szCs w:val="22"/>
              </w:rPr>
            </w:pPr>
            <w:r w:rsidRPr="00DB6DE9">
              <w:rPr>
                <w:b/>
                <w:sz w:val="22"/>
                <w:szCs w:val="22"/>
              </w:rPr>
              <w:t>Muzikos istorija</w:t>
            </w:r>
          </w:p>
        </w:tc>
        <w:tc>
          <w:tcPr>
            <w:tcW w:w="1735" w:type="dxa"/>
            <w:noWrap/>
          </w:tcPr>
          <w:p w14:paraId="6ED422F9" w14:textId="77777777" w:rsidR="00B5343C" w:rsidRPr="00DB6DE9" w:rsidRDefault="00B5343C" w:rsidP="005D76E1">
            <w:pPr>
              <w:jc w:val="center"/>
              <w:rPr>
                <w:b/>
                <w:sz w:val="22"/>
                <w:szCs w:val="22"/>
              </w:rPr>
            </w:pPr>
            <w:r w:rsidRPr="00DB6DE9">
              <w:rPr>
                <w:b/>
                <w:sz w:val="22"/>
                <w:szCs w:val="22"/>
              </w:rPr>
              <w:t>4</w:t>
            </w:r>
          </w:p>
        </w:tc>
        <w:tc>
          <w:tcPr>
            <w:tcW w:w="1759" w:type="dxa"/>
            <w:noWrap/>
          </w:tcPr>
          <w:p w14:paraId="5B4EACAE" w14:textId="77777777" w:rsidR="00B5343C" w:rsidRPr="00DB6DE9" w:rsidRDefault="00B5343C" w:rsidP="005D76E1">
            <w:pPr>
              <w:jc w:val="center"/>
              <w:rPr>
                <w:b/>
                <w:sz w:val="22"/>
                <w:szCs w:val="22"/>
              </w:rPr>
            </w:pPr>
            <w:r w:rsidRPr="00DB6DE9">
              <w:rPr>
                <w:b/>
                <w:sz w:val="22"/>
                <w:szCs w:val="22"/>
              </w:rPr>
              <w:t>4</w:t>
            </w:r>
          </w:p>
        </w:tc>
        <w:tc>
          <w:tcPr>
            <w:tcW w:w="1440" w:type="dxa"/>
          </w:tcPr>
          <w:p w14:paraId="744383B9" w14:textId="77777777" w:rsidR="00B5343C" w:rsidRPr="00DB6DE9" w:rsidRDefault="00B5343C" w:rsidP="005D76E1">
            <w:pPr>
              <w:jc w:val="center"/>
              <w:rPr>
                <w:b/>
                <w:sz w:val="22"/>
                <w:szCs w:val="22"/>
              </w:rPr>
            </w:pPr>
            <w:r w:rsidRPr="00DB6DE9">
              <w:rPr>
                <w:b/>
                <w:sz w:val="22"/>
                <w:szCs w:val="22"/>
              </w:rPr>
              <w:t>23</w:t>
            </w:r>
          </w:p>
        </w:tc>
      </w:tr>
      <w:tr w:rsidR="00B5343C" w:rsidRPr="00DB6DE9" w14:paraId="3EFBCCE9" w14:textId="77777777" w:rsidTr="00DB6DE9">
        <w:trPr>
          <w:trHeight w:val="270"/>
        </w:trPr>
        <w:tc>
          <w:tcPr>
            <w:tcW w:w="580" w:type="dxa"/>
            <w:noWrap/>
            <w:vAlign w:val="bottom"/>
          </w:tcPr>
          <w:p w14:paraId="5EEEE24E" w14:textId="77777777" w:rsidR="00B5343C" w:rsidRPr="00DB6DE9" w:rsidRDefault="00B5343C" w:rsidP="005D76E1">
            <w:pPr>
              <w:rPr>
                <w:sz w:val="22"/>
                <w:szCs w:val="22"/>
              </w:rPr>
            </w:pPr>
          </w:p>
        </w:tc>
        <w:tc>
          <w:tcPr>
            <w:tcW w:w="4444" w:type="dxa"/>
            <w:vAlign w:val="bottom"/>
          </w:tcPr>
          <w:p w14:paraId="0D6CB8C9" w14:textId="77777777" w:rsidR="00B5343C" w:rsidRPr="00DB6DE9" w:rsidRDefault="00B5343C" w:rsidP="005D76E1">
            <w:pPr>
              <w:rPr>
                <w:b/>
                <w:sz w:val="22"/>
                <w:szCs w:val="22"/>
              </w:rPr>
            </w:pPr>
            <w:r w:rsidRPr="00DB6DE9">
              <w:rPr>
                <w:b/>
                <w:sz w:val="22"/>
                <w:szCs w:val="22"/>
              </w:rPr>
              <w:t>Iš viso kontaktinių valandų:</w:t>
            </w:r>
          </w:p>
        </w:tc>
        <w:tc>
          <w:tcPr>
            <w:tcW w:w="1735" w:type="dxa"/>
            <w:noWrap/>
            <w:vAlign w:val="bottom"/>
          </w:tcPr>
          <w:p w14:paraId="1EF9A075" w14:textId="77777777" w:rsidR="00B5343C" w:rsidRPr="00DB6DE9" w:rsidRDefault="00B5343C" w:rsidP="005D76E1">
            <w:pPr>
              <w:jc w:val="center"/>
              <w:rPr>
                <w:b/>
                <w:sz w:val="22"/>
                <w:szCs w:val="22"/>
              </w:rPr>
            </w:pPr>
            <w:r w:rsidRPr="00DB6DE9">
              <w:rPr>
                <w:b/>
                <w:sz w:val="22"/>
                <w:szCs w:val="22"/>
              </w:rPr>
              <w:t>159</w:t>
            </w:r>
          </w:p>
        </w:tc>
        <w:tc>
          <w:tcPr>
            <w:tcW w:w="1759" w:type="dxa"/>
            <w:noWrap/>
            <w:vAlign w:val="bottom"/>
          </w:tcPr>
          <w:p w14:paraId="698D6D23" w14:textId="77777777" w:rsidR="00B5343C" w:rsidRPr="00DB6DE9" w:rsidRDefault="00B5343C" w:rsidP="005D76E1">
            <w:pPr>
              <w:jc w:val="center"/>
              <w:rPr>
                <w:b/>
                <w:sz w:val="22"/>
                <w:szCs w:val="22"/>
              </w:rPr>
            </w:pPr>
            <w:r w:rsidRPr="00DB6DE9">
              <w:rPr>
                <w:b/>
                <w:sz w:val="22"/>
                <w:szCs w:val="22"/>
              </w:rPr>
              <w:t>155,5</w:t>
            </w:r>
          </w:p>
        </w:tc>
        <w:tc>
          <w:tcPr>
            <w:tcW w:w="1440" w:type="dxa"/>
          </w:tcPr>
          <w:p w14:paraId="71A0C03D" w14:textId="77777777" w:rsidR="00B5343C" w:rsidRPr="00DB6DE9" w:rsidRDefault="00B5343C" w:rsidP="005D76E1">
            <w:pPr>
              <w:jc w:val="center"/>
              <w:rPr>
                <w:b/>
                <w:sz w:val="22"/>
                <w:szCs w:val="22"/>
              </w:rPr>
            </w:pPr>
            <w:r w:rsidRPr="00DB6DE9">
              <w:rPr>
                <w:b/>
                <w:sz w:val="22"/>
                <w:szCs w:val="22"/>
              </w:rPr>
              <w:t>54</w:t>
            </w:r>
          </w:p>
        </w:tc>
      </w:tr>
      <w:tr w:rsidR="00B5343C" w:rsidRPr="00DB6DE9" w14:paraId="0391AF6B" w14:textId="77777777" w:rsidTr="00DB6DE9">
        <w:trPr>
          <w:trHeight w:val="270"/>
        </w:trPr>
        <w:tc>
          <w:tcPr>
            <w:tcW w:w="580" w:type="dxa"/>
            <w:noWrap/>
            <w:vAlign w:val="bottom"/>
          </w:tcPr>
          <w:p w14:paraId="5CF0DE16" w14:textId="77777777" w:rsidR="00B5343C" w:rsidRPr="00DB6DE9" w:rsidRDefault="00B5343C" w:rsidP="005D76E1">
            <w:pPr>
              <w:rPr>
                <w:sz w:val="22"/>
                <w:szCs w:val="22"/>
              </w:rPr>
            </w:pPr>
          </w:p>
        </w:tc>
        <w:tc>
          <w:tcPr>
            <w:tcW w:w="4444" w:type="dxa"/>
            <w:vAlign w:val="bottom"/>
          </w:tcPr>
          <w:p w14:paraId="1F84CADC" w14:textId="77777777" w:rsidR="00B5343C" w:rsidRPr="00DB6DE9" w:rsidRDefault="00B5343C" w:rsidP="005D76E1">
            <w:pPr>
              <w:rPr>
                <w:b/>
                <w:sz w:val="22"/>
                <w:szCs w:val="22"/>
              </w:rPr>
            </w:pPr>
            <w:r w:rsidRPr="00DB6DE9">
              <w:rPr>
                <w:b/>
                <w:sz w:val="22"/>
                <w:szCs w:val="22"/>
              </w:rPr>
              <w:t>Bendras savaitės valandų skaičius pagal tarifikaciją</w:t>
            </w:r>
          </w:p>
        </w:tc>
        <w:tc>
          <w:tcPr>
            <w:tcW w:w="1735" w:type="dxa"/>
            <w:noWrap/>
            <w:vAlign w:val="bottom"/>
          </w:tcPr>
          <w:p w14:paraId="44671DBB" w14:textId="77777777" w:rsidR="00B5343C" w:rsidRPr="00DB6DE9" w:rsidRDefault="00B5343C" w:rsidP="005D76E1">
            <w:pPr>
              <w:jc w:val="center"/>
              <w:rPr>
                <w:b/>
                <w:sz w:val="22"/>
                <w:szCs w:val="22"/>
              </w:rPr>
            </w:pPr>
            <w:r w:rsidRPr="00DB6DE9">
              <w:rPr>
                <w:b/>
                <w:sz w:val="22"/>
                <w:szCs w:val="22"/>
              </w:rPr>
              <w:t>190,37</w:t>
            </w:r>
          </w:p>
        </w:tc>
        <w:tc>
          <w:tcPr>
            <w:tcW w:w="1759" w:type="dxa"/>
            <w:noWrap/>
            <w:vAlign w:val="bottom"/>
          </w:tcPr>
          <w:p w14:paraId="42EC7789" w14:textId="77777777" w:rsidR="00B5343C" w:rsidRPr="00DB6DE9" w:rsidRDefault="00B5343C" w:rsidP="005D76E1">
            <w:pPr>
              <w:jc w:val="center"/>
              <w:rPr>
                <w:b/>
                <w:sz w:val="22"/>
                <w:szCs w:val="22"/>
              </w:rPr>
            </w:pPr>
            <w:r w:rsidRPr="00DB6DE9">
              <w:rPr>
                <w:b/>
                <w:sz w:val="22"/>
                <w:szCs w:val="22"/>
              </w:rPr>
              <w:t>189,3</w:t>
            </w:r>
          </w:p>
        </w:tc>
        <w:tc>
          <w:tcPr>
            <w:tcW w:w="1440" w:type="dxa"/>
          </w:tcPr>
          <w:p w14:paraId="04B28C21" w14:textId="77777777" w:rsidR="00B5343C" w:rsidRPr="00DB6DE9" w:rsidRDefault="00B5343C" w:rsidP="005D76E1">
            <w:pPr>
              <w:jc w:val="center"/>
              <w:rPr>
                <w:b/>
                <w:sz w:val="22"/>
                <w:szCs w:val="22"/>
              </w:rPr>
            </w:pPr>
          </w:p>
          <w:p w14:paraId="50B67ACB" w14:textId="77777777" w:rsidR="00B5343C" w:rsidRPr="00DB6DE9" w:rsidRDefault="00B5343C" w:rsidP="005D76E1">
            <w:pPr>
              <w:jc w:val="center"/>
              <w:rPr>
                <w:b/>
                <w:sz w:val="22"/>
                <w:szCs w:val="22"/>
              </w:rPr>
            </w:pPr>
            <w:r w:rsidRPr="00DB6DE9">
              <w:rPr>
                <w:b/>
                <w:sz w:val="22"/>
                <w:szCs w:val="22"/>
              </w:rPr>
              <w:t>X</w:t>
            </w:r>
          </w:p>
        </w:tc>
      </w:tr>
    </w:tbl>
    <w:p w14:paraId="226FD8E1" w14:textId="77777777" w:rsidR="00B5343C" w:rsidRPr="00DB6DE9" w:rsidRDefault="00B5343C" w:rsidP="00B5343C">
      <w:pPr>
        <w:ind w:firstLine="851"/>
        <w:rPr>
          <w:b/>
          <w:sz w:val="22"/>
          <w:szCs w:val="22"/>
        </w:rPr>
      </w:pPr>
      <w:r w:rsidRPr="00DB6DE9">
        <w:rPr>
          <w:b/>
          <w:sz w:val="22"/>
          <w:szCs w:val="22"/>
        </w:rPr>
        <w:t>Meno kolektyvai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00"/>
        <w:gridCol w:w="2878"/>
      </w:tblGrid>
      <w:tr w:rsidR="00B5343C" w:rsidRPr="00DB6DE9" w14:paraId="250D1D9F" w14:textId="77777777" w:rsidTr="00DB6DE9">
        <w:trPr>
          <w:trHeight w:val="343"/>
        </w:trPr>
        <w:tc>
          <w:tcPr>
            <w:tcW w:w="4678" w:type="dxa"/>
          </w:tcPr>
          <w:p w14:paraId="27B9F180" w14:textId="77777777" w:rsidR="00B5343C" w:rsidRPr="00DB6DE9" w:rsidRDefault="00B5343C" w:rsidP="005D76E1">
            <w:pPr>
              <w:jc w:val="center"/>
              <w:rPr>
                <w:b/>
                <w:bCs/>
                <w:sz w:val="22"/>
                <w:szCs w:val="22"/>
              </w:rPr>
            </w:pPr>
            <w:r w:rsidRPr="00DB6DE9">
              <w:rPr>
                <w:b/>
                <w:bCs/>
                <w:sz w:val="22"/>
                <w:szCs w:val="22"/>
              </w:rPr>
              <w:t>Meno kolektyvas</w:t>
            </w:r>
          </w:p>
        </w:tc>
        <w:tc>
          <w:tcPr>
            <w:tcW w:w="1800" w:type="dxa"/>
          </w:tcPr>
          <w:p w14:paraId="23728F1F" w14:textId="77777777" w:rsidR="00B5343C" w:rsidRPr="00DB6DE9" w:rsidRDefault="00B5343C" w:rsidP="005D76E1">
            <w:pPr>
              <w:jc w:val="center"/>
              <w:rPr>
                <w:b/>
                <w:bCs/>
                <w:sz w:val="22"/>
                <w:szCs w:val="22"/>
              </w:rPr>
            </w:pPr>
            <w:r w:rsidRPr="00DB6DE9">
              <w:rPr>
                <w:b/>
                <w:bCs/>
                <w:sz w:val="22"/>
                <w:szCs w:val="22"/>
              </w:rPr>
              <w:t>Dalyvių skaičius</w:t>
            </w:r>
          </w:p>
        </w:tc>
        <w:tc>
          <w:tcPr>
            <w:tcW w:w="2878" w:type="dxa"/>
          </w:tcPr>
          <w:p w14:paraId="2121B442" w14:textId="33F63A4A" w:rsidR="00B5343C" w:rsidRPr="00DB6DE9" w:rsidRDefault="00B5343C" w:rsidP="00DB6DE9">
            <w:pPr>
              <w:jc w:val="center"/>
              <w:rPr>
                <w:b/>
                <w:bCs/>
                <w:sz w:val="22"/>
                <w:szCs w:val="22"/>
              </w:rPr>
            </w:pPr>
            <w:r w:rsidRPr="00DB6DE9">
              <w:rPr>
                <w:b/>
                <w:bCs/>
                <w:sz w:val="22"/>
                <w:szCs w:val="22"/>
              </w:rPr>
              <w:t>Iš viso (sav. val. sk.)</w:t>
            </w:r>
          </w:p>
        </w:tc>
      </w:tr>
      <w:tr w:rsidR="00B5343C" w:rsidRPr="00DB6DE9" w14:paraId="7018FBAA" w14:textId="77777777" w:rsidTr="00DB6DE9">
        <w:trPr>
          <w:trHeight w:val="265"/>
        </w:trPr>
        <w:tc>
          <w:tcPr>
            <w:tcW w:w="4678" w:type="dxa"/>
          </w:tcPr>
          <w:p w14:paraId="033627D8" w14:textId="77777777" w:rsidR="00B5343C" w:rsidRPr="00DB6DE9" w:rsidRDefault="00B5343C" w:rsidP="005D76E1">
            <w:pPr>
              <w:pStyle w:val="Pagrindinistekstas"/>
              <w:rPr>
                <w:b/>
                <w:bCs/>
                <w:sz w:val="22"/>
                <w:szCs w:val="22"/>
              </w:rPr>
            </w:pPr>
            <w:r w:rsidRPr="00DB6DE9">
              <w:rPr>
                <w:b/>
                <w:bCs/>
                <w:sz w:val="22"/>
                <w:szCs w:val="22"/>
              </w:rPr>
              <w:t>Jaunučių choras</w:t>
            </w:r>
          </w:p>
        </w:tc>
        <w:tc>
          <w:tcPr>
            <w:tcW w:w="1800" w:type="dxa"/>
          </w:tcPr>
          <w:p w14:paraId="4FA33D18" w14:textId="77777777" w:rsidR="00B5343C" w:rsidRPr="00DB6DE9" w:rsidRDefault="00B5343C" w:rsidP="005D76E1">
            <w:pPr>
              <w:jc w:val="center"/>
              <w:rPr>
                <w:sz w:val="22"/>
                <w:szCs w:val="22"/>
              </w:rPr>
            </w:pPr>
            <w:r w:rsidRPr="00DB6DE9">
              <w:rPr>
                <w:sz w:val="22"/>
                <w:szCs w:val="22"/>
              </w:rPr>
              <w:t>35</w:t>
            </w:r>
          </w:p>
        </w:tc>
        <w:tc>
          <w:tcPr>
            <w:tcW w:w="2878" w:type="dxa"/>
          </w:tcPr>
          <w:p w14:paraId="446BA154" w14:textId="77777777" w:rsidR="00B5343C" w:rsidRPr="00DB6DE9" w:rsidRDefault="00B5343C" w:rsidP="005D76E1">
            <w:pPr>
              <w:pStyle w:val="Pagrindinistekstas"/>
              <w:jc w:val="center"/>
              <w:rPr>
                <w:bCs/>
                <w:sz w:val="22"/>
                <w:szCs w:val="22"/>
              </w:rPr>
            </w:pPr>
            <w:r w:rsidRPr="00DB6DE9">
              <w:rPr>
                <w:bCs/>
                <w:sz w:val="22"/>
                <w:szCs w:val="22"/>
              </w:rPr>
              <w:t>1</w:t>
            </w:r>
          </w:p>
        </w:tc>
      </w:tr>
      <w:tr w:rsidR="00B5343C" w:rsidRPr="00DB6DE9" w14:paraId="6D54CC5B" w14:textId="77777777" w:rsidTr="00DB6DE9">
        <w:trPr>
          <w:trHeight w:val="272"/>
        </w:trPr>
        <w:tc>
          <w:tcPr>
            <w:tcW w:w="4678" w:type="dxa"/>
          </w:tcPr>
          <w:p w14:paraId="097B9508" w14:textId="77777777" w:rsidR="00B5343C" w:rsidRPr="00DB6DE9" w:rsidRDefault="00B5343C" w:rsidP="005D76E1">
            <w:pPr>
              <w:pStyle w:val="Pagrindinistekstas"/>
              <w:rPr>
                <w:b/>
                <w:bCs/>
                <w:sz w:val="22"/>
                <w:szCs w:val="22"/>
              </w:rPr>
            </w:pPr>
            <w:r w:rsidRPr="00DB6DE9">
              <w:rPr>
                <w:b/>
                <w:bCs/>
                <w:sz w:val="22"/>
                <w:szCs w:val="22"/>
              </w:rPr>
              <w:t>Jaunių choras</w:t>
            </w:r>
          </w:p>
        </w:tc>
        <w:tc>
          <w:tcPr>
            <w:tcW w:w="1800" w:type="dxa"/>
          </w:tcPr>
          <w:p w14:paraId="65111983" w14:textId="77777777" w:rsidR="00B5343C" w:rsidRPr="00DB6DE9" w:rsidRDefault="00B5343C" w:rsidP="005D76E1">
            <w:pPr>
              <w:jc w:val="center"/>
              <w:rPr>
                <w:sz w:val="22"/>
                <w:szCs w:val="22"/>
              </w:rPr>
            </w:pPr>
            <w:r w:rsidRPr="00DB6DE9">
              <w:rPr>
                <w:sz w:val="22"/>
                <w:szCs w:val="22"/>
              </w:rPr>
              <w:t>9</w:t>
            </w:r>
          </w:p>
        </w:tc>
        <w:tc>
          <w:tcPr>
            <w:tcW w:w="2878" w:type="dxa"/>
          </w:tcPr>
          <w:p w14:paraId="5C0CACFA" w14:textId="77777777" w:rsidR="00B5343C" w:rsidRPr="00DB6DE9" w:rsidRDefault="00B5343C" w:rsidP="005D76E1">
            <w:pPr>
              <w:pStyle w:val="Pagrindinistekstas"/>
              <w:jc w:val="center"/>
              <w:rPr>
                <w:bCs/>
                <w:sz w:val="22"/>
                <w:szCs w:val="22"/>
              </w:rPr>
            </w:pPr>
            <w:r w:rsidRPr="00DB6DE9">
              <w:rPr>
                <w:bCs/>
                <w:sz w:val="22"/>
                <w:szCs w:val="22"/>
              </w:rPr>
              <w:t>1</w:t>
            </w:r>
          </w:p>
        </w:tc>
      </w:tr>
      <w:tr w:rsidR="00B5343C" w:rsidRPr="00DB6DE9" w14:paraId="0490D9FB" w14:textId="77777777" w:rsidTr="00DB6DE9">
        <w:trPr>
          <w:trHeight w:val="278"/>
        </w:trPr>
        <w:tc>
          <w:tcPr>
            <w:tcW w:w="4678" w:type="dxa"/>
          </w:tcPr>
          <w:p w14:paraId="6930C195" w14:textId="77777777" w:rsidR="00B5343C" w:rsidRPr="00DB6DE9" w:rsidRDefault="00B5343C" w:rsidP="005D76E1">
            <w:pPr>
              <w:pStyle w:val="Pagrindinistekstas"/>
              <w:rPr>
                <w:b/>
                <w:bCs/>
                <w:sz w:val="22"/>
                <w:szCs w:val="22"/>
              </w:rPr>
            </w:pPr>
            <w:r w:rsidRPr="00DB6DE9">
              <w:rPr>
                <w:b/>
                <w:bCs/>
                <w:sz w:val="22"/>
                <w:szCs w:val="22"/>
              </w:rPr>
              <w:t>Fortepijoninis ansamblis</w:t>
            </w:r>
          </w:p>
        </w:tc>
        <w:tc>
          <w:tcPr>
            <w:tcW w:w="1800" w:type="dxa"/>
          </w:tcPr>
          <w:p w14:paraId="0E7F5B28" w14:textId="77777777" w:rsidR="00B5343C" w:rsidRPr="00DB6DE9" w:rsidRDefault="00B5343C" w:rsidP="005D76E1">
            <w:pPr>
              <w:jc w:val="center"/>
              <w:rPr>
                <w:sz w:val="22"/>
                <w:szCs w:val="22"/>
              </w:rPr>
            </w:pPr>
            <w:r w:rsidRPr="00DB6DE9">
              <w:rPr>
                <w:sz w:val="22"/>
                <w:szCs w:val="22"/>
              </w:rPr>
              <w:t>4</w:t>
            </w:r>
          </w:p>
        </w:tc>
        <w:tc>
          <w:tcPr>
            <w:tcW w:w="2878" w:type="dxa"/>
          </w:tcPr>
          <w:p w14:paraId="46D8C1D5" w14:textId="77777777" w:rsidR="00B5343C" w:rsidRPr="00DB6DE9" w:rsidRDefault="00B5343C" w:rsidP="005D76E1">
            <w:pPr>
              <w:pStyle w:val="Pagrindinistekstas"/>
              <w:jc w:val="center"/>
              <w:rPr>
                <w:bCs/>
                <w:sz w:val="22"/>
                <w:szCs w:val="22"/>
              </w:rPr>
            </w:pPr>
            <w:r w:rsidRPr="00DB6DE9">
              <w:rPr>
                <w:bCs/>
                <w:sz w:val="22"/>
                <w:szCs w:val="22"/>
              </w:rPr>
              <w:t>2</w:t>
            </w:r>
          </w:p>
        </w:tc>
      </w:tr>
      <w:tr w:rsidR="00B5343C" w:rsidRPr="00DB6DE9" w14:paraId="6F84FBD3" w14:textId="77777777" w:rsidTr="00DB6DE9">
        <w:trPr>
          <w:trHeight w:val="278"/>
        </w:trPr>
        <w:tc>
          <w:tcPr>
            <w:tcW w:w="4678" w:type="dxa"/>
          </w:tcPr>
          <w:p w14:paraId="44071E3E" w14:textId="77777777" w:rsidR="00B5343C" w:rsidRPr="00DB6DE9" w:rsidRDefault="00B5343C" w:rsidP="005D76E1">
            <w:pPr>
              <w:pStyle w:val="Pagrindinistekstas"/>
              <w:rPr>
                <w:b/>
                <w:bCs/>
                <w:sz w:val="22"/>
                <w:szCs w:val="22"/>
              </w:rPr>
            </w:pPr>
            <w:r w:rsidRPr="00DB6DE9">
              <w:rPr>
                <w:b/>
                <w:bCs/>
                <w:sz w:val="22"/>
                <w:szCs w:val="22"/>
              </w:rPr>
              <w:t>Akordeonistų ansamblis(duetai)</w:t>
            </w:r>
          </w:p>
        </w:tc>
        <w:tc>
          <w:tcPr>
            <w:tcW w:w="1800" w:type="dxa"/>
          </w:tcPr>
          <w:p w14:paraId="602002DE" w14:textId="77777777" w:rsidR="00B5343C" w:rsidRPr="00DB6DE9" w:rsidRDefault="00B5343C" w:rsidP="005D76E1">
            <w:pPr>
              <w:jc w:val="center"/>
              <w:rPr>
                <w:sz w:val="22"/>
                <w:szCs w:val="22"/>
              </w:rPr>
            </w:pPr>
            <w:r w:rsidRPr="00DB6DE9">
              <w:rPr>
                <w:sz w:val="22"/>
                <w:szCs w:val="22"/>
              </w:rPr>
              <w:t>4</w:t>
            </w:r>
          </w:p>
        </w:tc>
        <w:tc>
          <w:tcPr>
            <w:tcW w:w="2878" w:type="dxa"/>
          </w:tcPr>
          <w:p w14:paraId="471AF064" w14:textId="77777777" w:rsidR="00B5343C" w:rsidRPr="00DB6DE9" w:rsidRDefault="00B5343C" w:rsidP="005D76E1">
            <w:pPr>
              <w:pStyle w:val="Pagrindinistekstas"/>
              <w:jc w:val="center"/>
              <w:rPr>
                <w:bCs/>
                <w:sz w:val="22"/>
                <w:szCs w:val="22"/>
              </w:rPr>
            </w:pPr>
            <w:r w:rsidRPr="00DB6DE9">
              <w:rPr>
                <w:bCs/>
                <w:sz w:val="22"/>
                <w:szCs w:val="22"/>
              </w:rPr>
              <w:t>2</w:t>
            </w:r>
          </w:p>
        </w:tc>
      </w:tr>
      <w:tr w:rsidR="00B5343C" w:rsidRPr="00DB6DE9" w14:paraId="01958BE3" w14:textId="77777777" w:rsidTr="00DB6DE9">
        <w:trPr>
          <w:trHeight w:val="233"/>
        </w:trPr>
        <w:tc>
          <w:tcPr>
            <w:tcW w:w="4678" w:type="dxa"/>
          </w:tcPr>
          <w:p w14:paraId="5BBDC323" w14:textId="77777777" w:rsidR="00B5343C" w:rsidRPr="00DB6DE9" w:rsidRDefault="00B5343C" w:rsidP="005D76E1">
            <w:pPr>
              <w:pStyle w:val="Pagrindinistekstas"/>
              <w:rPr>
                <w:b/>
                <w:bCs/>
                <w:sz w:val="22"/>
                <w:szCs w:val="22"/>
              </w:rPr>
            </w:pPr>
            <w:r w:rsidRPr="00DB6DE9">
              <w:rPr>
                <w:b/>
                <w:bCs/>
                <w:sz w:val="22"/>
                <w:szCs w:val="22"/>
              </w:rPr>
              <w:t>Pučiamųjų instrumentų ansamblis</w:t>
            </w:r>
          </w:p>
        </w:tc>
        <w:tc>
          <w:tcPr>
            <w:tcW w:w="1800" w:type="dxa"/>
          </w:tcPr>
          <w:p w14:paraId="19F40EBA" w14:textId="77777777" w:rsidR="00B5343C" w:rsidRPr="00DB6DE9" w:rsidRDefault="00B5343C" w:rsidP="005D76E1">
            <w:pPr>
              <w:jc w:val="center"/>
              <w:rPr>
                <w:sz w:val="22"/>
                <w:szCs w:val="22"/>
              </w:rPr>
            </w:pPr>
            <w:r w:rsidRPr="00DB6DE9">
              <w:rPr>
                <w:sz w:val="22"/>
                <w:szCs w:val="22"/>
              </w:rPr>
              <w:t>2</w:t>
            </w:r>
          </w:p>
        </w:tc>
        <w:tc>
          <w:tcPr>
            <w:tcW w:w="2878" w:type="dxa"/>
          </w:tcPr>
          <w:p w14:paraId="42E5B675" w14:textId="77777777" w:rsidR="00B5343C" w:rsidRPr="00DB6DE9" w:rsidRDefault="00B5343C" w:rsidP="005D76E1">
            <w:pPr>
              <w:pStyle w:val="Pagrindinistekstas"/>
              <w:jc w:val="center"/>
              <w:rPr>
                <w:bCs/>
                <w:sz w:val="22"/>
                <w:szCs w:val="22"/>
              </w:rPr>
            </w:pPr>
            <w:r w:rsidRPr="00DB6DE9">
              <w:rPr>
                <w:bCs/>
                <w:sz w:val="22"/>
                <w:szCs w:val="22"/>
              </w:rPr>
              <w:t>1</w:t>
            </w:r>
          </w:p>
        </w:tc>
      </w:tr>
      <w:tr w:rsidR="00B5343C" w:rsidRPr="00DB6DE9" w14:paraId="077ED995" w14:textId="77777777" w:rsidTr="00DB6DE9">
        <w:trPr>
          <w:trHeight w:val="233"/>
        </w:trPr>
        <w:tc>
          <w:tcPr>
            <w:tcW w:w="4678" w:type="dxa"/>
          </w:tcPr>
          <w:p w14:paraId="61242DB9" w14:textId="77777777" w:rsidR="00B5343C" w:rsidRPr="00DB6DE9" w:rsidRDefault="00B5343C" w:rsidP="005D76E1">
            <w:pPr>
              <w:pStyle w:val="Pagrindinistekstas"/>
              <w:rPr>
                <w:b/>
                <w:bCs/>
                <w:sz w:val="22"/>
                <w:szCs w:val="22"/>
              </w:rPr>
            </w:pPr>
            <w:r w:rsidRPr="00DB6DE9">
              <w:rPr>
                <w:b/>
                <w:bCs/>
                <w:sz w:val="22"/>
                <w:szCs w:val="22"/>
              </w:rPr>
              <w:t>Pučiamųjų instrumentų orkestras</w:t>
            </w:r>
          </w:p>
        </w:tc>
        <w:tc>
          <w:tcPr>
            <w:tcW w:w="1800" w:type="dxa"/>
          </w:tcPr>
          <w:p w14:paraId="43FAFD22" w14:textId="77777777" w:rsidR="00B5343C" w:rsidRPr="00DB6DE9" w:rsidRDefault="00B5343C" w:rsidP="005D76E1">
            <w:pPr>
              <w:jc w:val="center"/>
              <w:rPr>
                <w:sz w:val="22"/>
                <w:szCs w:val="22"/>
              </w:rPr>
            </w:pPr>
            <w:r w:rsidRPr="00DB6DE9">
              <w:rPr>
                <w:sz w:val="22"/>
                <w:szCs w:val="22"/>
              </w:rPr>
              <w:t>-</w:t>
            </w:r>
          </w:p>
        </w:tc>
        <w:tc>
          <w:tcPr>
            <w:tcW w:w="2878" w:type="dxa"/>
          </w:tcPr>
          <w:p w14:paraId="0ECDC803" w14:textId="77777777" w:rsidR="00B5343C" w:rsidRPr="00DB6DE9" w:rsidRDefault="00B5343C" w:rsidP="005D76E1">
            <w:pPr>
              <w:pStyle w:val="Pagrindinistekstas"/>
              <w:jc w:val="center"/>
              <w:rPr>
                <w:b/>
                <w:bCs/>
                <w:sz w:val="22"/>
                <w:szCs w:val="22"/>
              </w:rPr>
            </w:pPr>
            <w:r w:rsidRPr="00DB6DE9">
              <w:rPr>
                <w:b/>
                <w:bCs/>
                <w:sz w:val="22"/>
                <w:szCs w:val="22"/>
              </w:rPr>
              <w:t>-</w:t>
            </w:r>
          </w:p>
        </w:tc>
      </w:tr>
    </w:tbl>
    <w:p w14:paraId="1C8397A7" w14:textId="77777777" w:rsidR="00B5343C" w:rsidRPr="00DB6DE9" w:rsidRDefault="00B5343C" w:rsidP="00B5343C">
      <w:pPr>
        <w:ind w:firstLine="851"/>
        <w:jc w:val="both"/>
        <w:rPr>
          <w:bCs/>
          <w:sz w:val="22"/>
          <w:szCs w:val="22"/>
        </w:rPr>
      </w:pPr>
      <w:r w:rsidRPr="00DB6DE9">
        <w:rPr>
          <w:b/>
          <w:sz w:val="22"/>
          <w:szCs w:val="22"/>
        </w:rPr>
        <w:lastRenderedPageBreak/>
        <w:t>Mokinių pasiekimai, dalyvavimas</w:t>
      </w:r>
      <w:r w:rsidRPr="00DB6DE9">
        <w:rPr>
          <w:b/>
          <w:bCs/>
          <w:sz w:val="22"/>
          <w:szCs w:val="22"/>
        </w:rPr>
        <w:t xml:space="preserve"> konkursuose</w:t>
      </w:r>
      <w:r w:rsidRPr="00DB6DE9">
        <w:rPr>
          <w:bCs/>
          <w:sz w:val="22"/>
          <w:szCs w:val="22"/>
        </w:rPr>
        <w:t xml:space="preserve">: </w:t>
      </w:r>
    </w:p>
    <w:p w14:paraId="7F5D9A3C" w14:textId="77777777" w:rsidR="00B5343C" w:rsidRPr="00DB6DE9" w:rsidRDefault="00B5343C" w:rsidP="00B5343C">
      <w:pPr>
        <w:jc w:val="both"/>
        <w:rPr>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00"/>
        <w:gridCol w:w="2049"/>
        <w:gridCol w:w="1500"/>
        <w:gridCol w:w="1876"/>
        <w:gridCol w:w="1500"/>
      </w:tblGrid>
      <w:tr w:rsidR="00B5343C" w:rsidRPr="00DB6DE9" w14:paraId="066E9A61" w14:textId="77777777" w:rsidTr="00DB6DE9">
        <w:tc>
          <w:tcPr>
            <w:tcW w:w="3146" w:type="dxa"/>
            <w:gridSpan w:val="2"/>
          </w:tcPr>
          <w:p w14:paraId="44F2F552" w14:textId="77777777" w:rsidR="00B5343C" w:rsidRPr="00DB6DE9" w:rsidRDefault="00B5343C" w:rsidP="005D76E1">
            <w:pPr>
              <w:jc w:val="center"/>
              <w:rPr>
                <w:b/>
                <w:sz w:val="22"/>
                <w:szCs w:val="22"/>
              </w:rPr>
            </w:pPr>
            <w:r w:rsidRPr="00DB6DE9">
              <w:rPr>
                <w:b/>
                <w:sz w:val="22"/>
                <w:szCs w:val="22"/>
              </w:rPr>
              <w:t>Miesto (rajono)</w:t>
            </w:r>
          </w:p>
        </w:tc>
        <w:tc>
          <w:tcPr>
            <w:tcW w:w="3647" w:type="dxa"/>
            <w:gridSpan w:val="2"/>
          </w:tcPr>
          <w:p w14:paraId="37BA18A4" w14:textId="77777777" w:rsidR="00B5343C" w:rsidRPr="00DB6DE9" w:rsidRDefault="00B5343C" w:rsidP="005D76E1">
            <w:pPr>
              <w:jc w:val="center"/>
              <w:rPr>
                <w:b/>
                <w:sz w:val="22"/>
                <w:szCs w:val="22"/>
              </w:rPr>
            </w:pPr>
            <w:r w:rsidRPr="00DB6DE9">
              <w:rPr>
                <w:b/>
                <w:sz w:val="22"/>
                <w:szCs w:val="22"/>
              </w:rPr>
              <w:t>Respublikoje</w:t>
            </w:r>
          </w:p>
        </w:tc>
        <w:tc>
          <w:tcPr>
            <w:tcW w:w="3238" w:type="dxa"/>
            <w:gridSpan w:val="2"/>
          </w:tcPr>
          <w:p w14:paraId="79501AD9" w14:textId="77777777" w:rsidR="00B5343C" w:rsidRPr="00DB6DE9" w:rsidRDefault="00B5343C" w:rsidP="005D76E1">
            <w:pPr>
              <w:jc w:val="center"/>
              <w:rPr>
                <w:b/>
                <w:sz w:val="22"/>
                <w:szCs w:val="22"/>
              </w:rPr>
            </w:pPr>
            <w:r w:rsidRPr="00DB6DE9">
              <w:rPr>
                <w:b/>
                <w:sz w:val="22"/>
                <w:szCs w:val="22"/>
              </w:rPr>
              <w:t>Tarptautiniuose</w:t>
            </w:r>
          </w:p>
          <w:p w14:paraId="1122FDC8" w14:textId="77777777" w:rsidR="00B5343C" w:rsidRPr="00DB6DE9" w:rsidRDefault="00B5343C" w:rsidP="005D76E1">
            <w:pPr>
              <w:jc w:val="center"/>
              <w:rPr>
                <w:b/>
                <w:sz w:val="22"/>
                <w:szCs w:val="22"/>
              </w:rPr>
            </w:pPr>
          </w:p>
        </w:tc>
      </w:tr>
      <w:tr w:rsidR="00B5343C" w:rsidRPr="00DB6DE9" w14:paraId="0A512FD1" w14:textId="77777777" w:rsidTr="00DB6DE9">
        <w:tc>
          <w:tcPr>
            <w:tcW w:w="1646" w:type="dxa"/>
            <w:vAlign w:val="bottom"/>
          </w:tcPr>
          <w:p w14:paraId="5C2541F8" w14:textId="77777777" w:rsidR="00B5343C" w:rsidRPr="00DB6DE9" w:rsidRDefault="00B5343C" w:rsidP="005D76E1">
            <w:pPr>
              <w:jc w:val="center"/>
              <w:rPr>
                <w:sz w:val="22"/>
                <w:szCs w:val="22"/>
              </w:rPr>
            </w:pPr>
            <w:r w:rsidRPr="00DB6DE9">
              <w:rPr>
                <w:sz w:val="22"/>
                <w:szCs w:val="22"/>
              </w:rPr>
              <w:t>Festivalio pavadinimas</w:t>
            </w:r>
          </w:p>
        </w:tc>
        <w:tc>
          <w:tcPr>
            <w:tcW w:w="1500" w:type="dxa"/>
            <w:vAlign w:val="bottom"/>
          </w:tcPr>
          <w:p w14:paraId="1C60B2EB" w14:textId="77777777" w:rsidR="00B5343C" w:rsidRPr="00DB6DE9" w:rsidRDefault="00B5343C" w:rsidP="005D76E1">
            <w:pPr>
              <w:jc w:val="center"/>
              <w:rPr>
                <w:sz w:val="22"/>
                <w:szCs w:val="22"/>
              </w:rPr>
            </w:pPr>
            <w:r w:rsidRPr="00DB6DE9">
              <w:rPr>
                <w:sz w:val="22"/>
                <w:szCs w:val="22"/>
              </w:rPr>
              <w:t>Dalyvavusiųjų skaičius</w:t>
            </w:r>
          </w:p>
        </w:tc>
        <w:tc>
          <w:tcPr>
            <w:tcW w:w="2147" w:type="dxa"/>
            <w:vAlign w:val="bottom"/>
          </w:tcPr>
          <w:p w14:paraId="44BCA375" w14:textId="77777777" w:rsidR="00B5343C" w:rsidRPr="00DB6DE9" w:rsidRDefault="00B5343C" w:rsidP="005D76E1">
            <w:pPr>
              <w:jc w:val="center"/>
              <w:rPr>
                <w:sz w:val="22"/>
                <w:szCs w:val="22"/>
              </w:rPr>
            </w:pPr>
            <w:r w:rsidRPr="00DB6DE9">
              <w:rPr>
                <w:sz w:val="22"/>
                <w:szCs w:val="22"/>
              </w:rPr>
              <w:t>Festivalio pavadinimas</w:t>
            </w:r>
          </w:p>
        </w:tc>
        <w:tc>
          <w:tcPr>
            <w:tcW w:w="1500" w:type="dxa"/>
            <w:vAlign w:val="bottom"/>
          </w:tcPr>
          <w:p w14:paraId="13D7A14A" w14:textId="77777777" w:rsidR="00B5343C" w:rsidRPr="00DB6DE9" w:rsidRDefault="00B5343C" w:rsidP="005D76E1">
            <w:pPr>
              <w:jc w:val="center"/>
              <w:rPr>
                <w:sz w:val="22"/>
                <w:szCs w:val="22"/>
              </w:rPr>
            </w:pPr>
            <w:r w:rsidRPr="00DB6DE9">
              <w:rPr>
                <w:sz w:val="22"/>
                <w:szCs w:val="22"/>
              </w:rPr>
              <w:t>Dalyvavusiųjų skaičius</w:t>
            </w:r>
          </w:p>
        </w:tc>
        <w:tc>
          <w:tcPr>
            <w:tcW w:w="1962" w:type="dxa"/>
            <w:vAlign w:val="bottom"/>
          </w:tcPr>
          <w:p w14:paraId="525348EE" w14:textId="77777777" w:rsidR="00B5343C" w:rsidRPr="00DB6DE9" w:rsidRDefault="00B5343C" w:rsidP="005D76E1">
            <w:pPr>
              <w:jc w:val="center"/>
              <w:rPr>
                <w:sz w:val="22"/>
                <w:szCs w:val="22"/>
              </w:rPr>
            </w:pPr>
            <w:r w:rsidRPr="00DB6DE9">
              <w:rPr>
                <w:sz w:val="22"/>
                <w:szCs w:val="22"/>
              </w:rPr>
              <w:t>Festivalio pavadinimas</w:t>
            </w:r>
          </w:p>
        </w:tc>
        <w:tc>
          <w:tcPr>
            <w:tcW w:w="1276" w:type="dxa"/>
            <w:vAlign w:val="bottom"/>
          </w:tcPr>
          <w:p w14:paraId="6021C360" w14:textId="77777777" w:rsidR="00B5343C" w:rsidRPr="00DB6DE9" w:rsidRDefault="00B5343C" w:rsidP="005D76E1">
            <w:pPr>
              <w:jc w:val="center"/>
              <w:rPr>
                <w:sz w:val="22"/>
                <w:szCs w:val="22"/>
              </w:rPr>
            </w:pPr>
            <w:r w:rsidRPr="00DB6DE9">
              <w:rPr>
                <w:sz w:val="22"/>
                <w:szCs w:val="22"/>
              </w:rPr>
              <w:t>Dalyvavusiųjų skaičius</w:t>
            </w:r>
          </w:p>
        </w:tc>
      </w:tr>
      <w:tr w:rsidR="00B5343C" w:rsidRPr="00DB6DE9" w14:paraId="56229295" w14:textId="77777777" w:rsidTr="00DB6DE9">
        <w:tc>
          <w:tcPr>
            <w:tcW w:w="1646" w:type="dxa"/>
          </w:tcPr>
          <w:p w14:paraId="67A414A7" w14:textId="77777777" w:rsidR="00B5343C" w:rsidRPr="00DB6DE9" w:rsidRDefault="00B5343C" w:rsidP="005D76E1">
            <w:pPr>
              <w:jc w:val="center"/>
              <w:rPr>
                <w:sz w:val="22"/>
                <w:szCs w:val="22"/>
              </w:rPr>
            </w:pPr>
            <w:r w:rsidRPr="00DB6DE9">
              <w:rPr>
                <w:sz w:val="22"/>
                <w:szCs w:val="22"/>
              </w:rPr>
              <w:t>Rajoninis akordeonistų festivalis</w:t>
            </w:r>
          </w:p>
        </w:tc>
        <w:tc>
          <w:tcPr>
            <w:tcW w:w="1500" w:type="dxa"/>
          </w:tcPr>
          <w:p w14:paraId="1CB93F8F" w14:textId="77777777" w:rsidR="00B5343C" w:rsidRPr="00DB6DE9" w:rsidRDefault="00B5343C" w:rsidP="005D76E1">
            <w:pPr>
              <w:jc w:val="center"/>
              <w:rPr>
                <w:b/>
                <w:sz w:val="22"/>
                <w:szCs w:val="22"/>
              </w:rPr>
            </w:pPr>
            <w:r w:rsidRPr="00DB6DE9">
              <w:rPr>
                <w:b/>
                <w:sz w:val="22"/>
                <w:szCs w:val="22"/>
              </w:rPr>
              <w:t>16</w:t>
            </w:r>
          </w:p>
        </w:tc>
        <w:tc>
          <w:tcPr>
            <w:tcW w:w="2147" w:type="dxa"/>
          </w:tcPr>
          <w:p w14:paraId="09C81237" w14:textId="77777777" w:rsidR="00B5343C" w:rsidRPr="00DB6DE9" w:rsidRDefault="00B5343C" w:rsidP="005D76E1">
            <w:pPr>
              <w:jc w:val="center"/>
              <w:rPr>
                <w:sz w:val="22"/>
                <w:szCs w:val="22"/>
              </w:rPr>
            </w:pPr>
            <w:r w:rsidRPr="00DB6DE9">
              <w:rPr>
                <w:sz w:val="22"/>
                <w:szCs w:val="22"/>
              </w:rPr>
              <w:t>VII B. Jonušo pučiamųjų instrumentų solistų, ansamblių ir orkestrų festivalis</w:t>
            </w:r>
          </w:p>
        </w:tc>
        <w:tc>
          <w:tcPr>
            <w:tcW w:w="1500" w:type="dxa"/>
          </w:tcPr>
          <w:p w14:paraId="5B6F8379" w14:textId="77777777" w:rsidR="00B5343C" w:rsidRPr="00DB6DE9" w:rsidRDefault="00B5343C" w:rsidP="005D76E1">
            <w:pPr>
              <w:jc w:val="center"/>
              <w:rPr>
                <w:b/>
                <w:sz w:val="22"/>
                <w:szCs w:val="22"/>
              </w:rPr>
            </w:pPr>
            <w:r w:rsidRPr="00DB6DE9">
              <w:rPr>
                <w:b/>
                <w:sz w:val="22"/>
                <w:szCs w:val="22"/>
              </w:rPr>
              <w:t>2</w:t>
            </w:r>
          </w:p>
        </w:tc>
        <w:tc>
          <w:tcPr>
            <w:tcW w:w="1962" w:type="dxa"/>
          </w:tcPr>
          <w:p w14:paraId="60139B56" w14:textId="77777777" w:rsidR="00B5343C" w:rsidRPr="00DB6DE9" w:rsidRDefault="00B5343C" w:rsidP="005D76E1">
            <w:pPr>
              <w:jc w:val="center"/>
              <w:rPr>
                <w:sz w:val="22"/>
                <w:szCs w:val="22"/>
              </w:rPr>
            </w:pPr>
            <w:r w:rsidRPr="00DB6DE9">
              <w:rPr>
                <w:sz w:val="22"/>
                <w:szCs w:val="22"/>
              </w:rPr>
              <w:t>II Tarptautinis festivalis „Integracje muzyczne 2015“ Chelmžoje</w:t>
            </w:r>
          </w:p>
        </w:tc>
        <w:tc>
          <w:tcPr>
            <w:tcW w:w="1276" w:type="dxa"/>
          </w:tcPr>
          <w:p w14:paraId="6B3B1F09" w14:textId="77777777" w:rsidR="00B5343C" w:rsidRPr="00DB6DE9" w:rsidRDefault="00B5343C" w:rsidP="005D76E1">
            <w:pPr>
              <w:jc w:val="center"/>
              <w:rPr>
                <w:b/>
                <w:sz w:val="22"/>
                <w:szCs w:val="22"/>
              </w:rPr>
            </w:pPr>
            <w:r w:rsidRPr="00DB6DE9">
              <w:rPr>
                <w:b/>
                <w:sz w:val="22"/>
                <w:szCs w:val="22"/>
              </w:rPr>
              <w:t>5 (1 laureatas)</w:t>
            </w:r>
          </w:p>
        </w:tc>
      </w:tr>
      <w:tr w:rsidR="00B5343C" w:rsidRPr="00DB6DE9" w14:paraId="7D8FF0A2" w14:textId="77777777" w:rsidTr="00DB6DE9">
        <w:tc>
          <w:tcPr>
            <w:tcW w:w="1646" w:type="dxa"/>
          </w:tcPr>
          <w:p w14:paraId="075E30C7" w14:textId="77777777" w:rsidR="00B5343C" w:rsidRPr="00DB6DE9" w:rsidRDefault="00B5343C" w:rsidP="005D76E1">
            <w:pPr>
              <w:jc w:val="center"/>
              <w:rPr>
                <w:sz w:val="22"/>
                <w:szCs w:val="22"/>
              </w:rPr>
            </w:pPr>
          </w:p>
        </w:tc>
        <w:tc>
          <w:tcPr>
            <w:tcW w:w="1500" w:type="dxa"/>
          </w:tcPr>
          <w:p w14:paraId="4382032E" w14:textId="77777777" w:rsidR="00B5343C" w:rsidRPr="00DB6DE9" w:rsidRDefault="00B5343C" w:rsidP="005D76E1">
            <w:pPr>
              <w:jc w:val="center"/>
              <w:rPr>
                <w:b/>
                <w:sz w:val="22"/>
                <w:szCs w:val="22"/>
              </w:rPr>
            </w:pPr>
          </w:p>
        </w:tc>
        <w:tc>
          <w:tcPr>
            <w:tcW w:w="2147" w:type="dxa"/>
          </w:tcPr>
          <w:p w14:paraId="6DC0E116" w14:textId="77777777" w:rsidR="00B5343C" w:rsidRPr="00DB6DE9" w:rsidRDefault="00B5343C" w:rsidP="005D76E1">
            <w:pPr>
              <w:jc w:val="center"/>
              <w:rPr>
                <w:sz w:val="22"/>
                <w:szCs w:val="22"/>
              </w:rPr>
            </w:pPr>
            <w:r w:rsidRPr="00DB6DE9">
              <w:rPr>
                <w:sz w:val="22"/>
                <w:szCs w:val="22"/>
              </w:rPr>
              <w:t>VI Lietuvos jaunųjų pianistų šiuolaikinės forpeijoninės muzikos konkursas „Šypsenėlė“</w:t>
            </w:r>
          </w:p>
        </w:tc>
        <w:tc>
          <w:tcPr>
            <w:tcW w:w="1500" w:type="dxa"/>
          </w:tcPr>
          <w:p w14:paraId="1B87FFFB" w14:textId="77777777" w:rsidR="00B5343C" w:rsidRPr="00DB6DE9" w:rsidRDefault="00B5343C" w:rsidP="005D76E1">
            <w:pPr>
              <w:jc w:val="center"/>
              <w:rPr>
                <w:b/>
                <w:sz w:val="22"/>
                <w:szCs w:val="22"/>
              </w:rPr>
            </w:pPr>
            <w:r w:rsidRPr="00DB6DE9">
              <w:rPr>
                <w:b/>
                <w:sz w:val="22"/>
                <w:szCs w:val="22"/>
              </w:rPr>
              <w:t>1</w:t>
            </w:r>
          </w:p>
        </w:tc>
        <w:tc>
          <w:tcPr>
            <w:tcW w:w="1962" w:type="dxa"/>
          </w:tcPr>
          <w:p w14:paraId="4B7404BE" w14:textId="77777777" w:rsidR="00B5343C" w:rsidRPr="00DB6DE9" w:rsidRDefault="00B5343C" w:rsidP="005D76E1">
            <w:pPr>
              <w:jc w:val="center"/>
              <w:rPr>
                <w:sz w:val="22"/>
                <w:szCs w:val="22"/>
              </w:rPr>
            </w:pPr>
          </w:p>
        </w:tc>
        <w:tc>
          <w:tcPr>
            <w:tcW w:w="1276" w:type="dxa"/>
          </w:tcPr>
          <w:p w14:paraId="3CE6CE95" w14:textId="77777777" w:rsidR="00B5343C" w:rsidRPr="00DB6DE9" w:rsidRDefault="00B5343C" w:rsidP="005D76E1">
            <w:pPr>
              <w:jc w:val="center"/>
              <w:rPr>
                <w:sz w:val="22"/>
                <w:szCs w:val="22"/>
              </w:rPr>
            </w:pPr>
          </w:p>
        </w:tc>
      </w:tr>
      <w:tr w:rsidR="00B5343C" w:rsidRPr="00DB6DE9" w14:paraId="448EEB8E" w14:textId="77777777" w:rsidTr="00DB6DE9">
        <w:tc>
          <w:tcPr>
            <w:tcW w:w="1646" w:type="dxa"/>
          </w:tcPr>
          <w:p w14:paraId="160F7422" w14:textId="77777777" w:rsidR="00B5343C" w:rsidRPr="00DB6DE9" w:rsidRDefault="00B5343C" w:rsidP="005D76E1">
            <w:pPr>
              <w:jc w:val="center"/>
              <w:rPr>
                <w:sz w:val="22"/>
                <w:szCs w:val="22"/>
              </w:rPr>
            </w:pPr>
          </w:p>
        </w:tc>
        <w:tc>
          <w:tcPr>
            <w:tcW w:w="1500" w:type="dxa"/>
          </w:tcPr>
          <w:p w14:paraId="69E70ACD" w14:textId="77777777" w:rsidR="00B5343C" w:rsidRPr="00DB6DE9" w:rsidRDefault="00B5343C" w:rsidP="005D76E1">
            <w:pPr>
              <w:jc w:val="center"/>
              <w:rPr>
                <w:b/>
                <w:sz w:val="22"/>
                <w:szCs w:val="22"/>
              </w:rPr>
            </w:pPr>
          </w:p>
        </w:tc>
        <w:tc>
          <w:tcPr>
            <w:tcW w:w="2147" w:type="dxa"/>
          </w:tcPr>
          <w:p w14:paraId="5F963B21" w14:textId="77777777" w:rsidR="00B5343C" w:rsidRPr="00DB6DE9" w:rsidRDefault="00B5343C" w:rsidP="005D76E1">
            <w:pPr>
              <w:jc w:val="center"/>
              <w:rPr>
                <w:sz w:val="22"/>
                <w:szCs w:val="22"/>
              </w:rPr>
            </w:pPr>
            <w:r w:rsidRPr="00DB6DE9">
              <w:rPr>
                <w:sz w:val="22"/>
                <w:szCs w:val="22"/>
              </w:rPr>
              <w:t>Vilniaus apskrities  muzikos ir meno mokyklų akordeono muzikos festivalis-konkursas „Rudens kaskados“</w:t>
            </w:r>
          </w:p>
        </w:tc>
        <w:tc>
          <w:tcPr>
            <w:tcW w:w="1500" w:type="dxa"/>
          </w:tcPr>
          <w:p w14:paraId="216746F8" w14:textId="77777777" w:rsidR="00B5343C" w:rsidRPr="00DB6DE9" w:rsidRDefault="00B5343C" w:rsidP="005D76E1">
            <w:pPr>
              <w:jc w:val="center"/>
              <w:rPr>
                <w:b/>
                <w:sz w:val="22"/>
                <w:szCs w:val="22"/>
              </w:rPr>
            </w:pPr>
            <w:r w:rsidRPr="00DB6DE9">
              <w:rPr>
                <w:b/>
                <w:sz w:val="22"/>
                <w:szCs w:val="22"/>
              </w:rPr>
              <w:t>2</w:t>
            </w:r>
          </w:p>
          <w:p w14:paraId="121A53BD" w14:textId="77777777" w:rsidR="00B5343C" w:rsidRPr="00DB6DE9" w:rsidRDefault="00B5343C" w:rsidP="005D76E1">
            <w:pPr>
              <w:jc w:val="center"/>
              <w:rPr>
                <w:b/>
                <w:sz w:val="22"/>
                <w:szCs w:val="22"/>
              </w:rPr>
            </w:pPr>
            <w:r w:rsidRPr="00DB6DE9">
              <w:rPr>
                <w:b/>
                <w:sz w:val="22"/>
                <w:szCs w:val="22"/>
              </w:rPr>
              <w:t>(1 laureatas)</w:t>
            </w:r>
          </w:p>
        </w:tc>
        <w:tc>
          <w:tcPr>
            <w:tcW w:w="1962" w:type="dxa"/>
          </w:tcPr>
          <w:p w14:paraId="170B439E" w14:textId="77777777" w:rsidR="00B5343C" w:rsidRPr="00DB6DE9" w:rsidRDefault="00B5343C" w:rsidP="005D76E1">
            <w:pPr>
              <w:jc w:val="center"/>
              <w:rPr>
                <w:sz w:val="22"/>
                <w:szCs w:val="22"/>
              </w:rPr>
            </w:pPr>
          </w:p>
        </w:tc>
        <w:tc>
          <w:tcPr>
            <w:tcW w:w="1276" w:type="dxa"/>
          </w:tcPr>
          <w:p w14:paraId="262DC297" w14:textId="77777777" w:rsidR="00B5343C" w:rsidRPr="00DB6DE9" w:rsidRDefault="00B5343C" w:rsidP="005D76E1">
            <w:pPr>
              <w:jc w:val="center"/>
              <w:rPr>
                <w:sz w:val="22"/>
                <w:szCs w:val="22"/>
              </w:rPr>
            </w:pPr>
          </w:p>
        </w:tc>
      </w:tr>
      <w:tr w:rsidR="00B5343C" w:rsidRPr="00DB6DE9" w14:paraId="2CB4C564" w14:textId="77777777" w:rsidTr="00DB6DE9">
        <w:tc>
          <w:tcPr>
            <w:tcW w:w="1646" w:type="dxa"/>
          </w:tcPr>
          <w:p w14:paraId="39EF721D" w14:textId="77777777" w:rsidR="00B5343C" w:rsidRPr="00DB6DE9" w:rsidRDefault="00B5343C" w:rsidP="005D76E1">
            <w:pPr>
              <w:jc w:val="center"/>
              <w:rPr>
                <w:sz w:val="22"/>
                <w:szCs w:val="22"/>
              </w:rPr>
            </w:pPr>
          </w:p>
        </w:tc>
        <w:tc>
          <w:tcPr>
            <w:tcW w:w="1500" w:type="dxa"/>
          </w:tcPr>
          <w:p w14:paraId="31F99FF9" w14:textId="77777777" w:rsidR="00B5343C" w:rsidRPr="00DB6DE9" w:rsidRDefault="00B5343C" w:rsidP="005D76E1">
            <w:pPr>
              <w:jc w:val="center"/>
              <w:rPr>
                <w:b/>
                <w:sz w:val="22"/>
                <w:szCs w:val="22"/>
              </w:rPr>
            </w:pPr>
          </w:p>
        </w:tc>
        <w:tc>
          <w:tcPr>
            <w:tcW w:w="2147" w:type="dxa"/>
          </w:tcPr>
          <w:p w14:paraId="507ADA57" w14:textId="77777777" w:rsidR="00B5343C" w:rsidRPr="00DB6DE9" w:rsidRDefault="00B5343C" w:rsidP="005D76E1">
            <w:pPr>
              <w:jc w:val="center"/>
              <w:rPr>
                <w:sz w:val="22"/>
                <w:szCs w:val="22"/>
              </w:rPr>
            </w:pPr>
            <w:r w:rsidRPr="00DB6DE9">
              <w:rPr>
                <w:sz w:val="22"/>
                <w:szCs w:val="22"/>
              </w:rPr>
              <w:t>IV Respublikinis mokinių Rusų kultūros festivalis</w:t>
            </w:r>
          </w:p>
        </w:tc>
        <w:tc>
          <w:tcPr>
            <w:tcW w:w="1500" w:type="dxa"/>
          </w:tcPr>
          <w:p w14:paraId="14170F01" w14:textId="77777777" w:rsidR="00B5343C" w:rsidRPr="00DB6DE9" w:rsidRDefault="00B5343C" w:rsidP="005D76E1">
            <w:pPr>
              <w:jc w:val="center"/>
              <w:rPr>
                <w:b/>
                <w:sz w:val="22"/>
                <w:szCs w:val="22"/>
              </w:rPr>
            </w:pPr>
            <w:r w:rsidRPr="00DB6DE9">
              <w:rPr>
                <w:b/>
                <w:sz w:val="22"/>
                <w:szCs w:val="22"/>
              </w:rPr>
              <w:t>10</w:t>
            </w:r>
          </w:p>
        </w:tc>
        <w:tc>
          <w:tcPr>
            <w:tcW w:w="1962" w:type="dxa"/>
          </w:tcPr>
          <w:p w14:paraId="53A75335" w14:textId="77777777" w:rsidR="00B5343C" w:rsidRPr="00DB6DE9" w:rsidRDefault="00B5343C" w:rsidP="005D76E1">
            <w:pPr>
              <w:jc w:val="center"/>
              <w:rPr>
                <w:sz w:val="22"/>
                <w:szCs w:val="22"/>
              </w:rPr>
            </w:pPr>
          </w:p>
        </w:tc>
        <w:tc>
          <w:tcPr>
            <w:tcW w:w="1276" w:type="dxa"/>
          </w:tcPr>
          <w:p w14:paraId="552FFAC9" w14:textId="77777777" w:rsidR="00B5343C" w:rsidRPr="00DB6DE9" w:rsidRDefault="00B5343C" w:rsidP="005D76E1">
            <w:pPr>
              <w:jc w:val="center"/>
              <w:rPr>
                <w:sz w:val="22"/>
                <w:szCs w:val="22"/>
              </w:rPr>
            </w:pPr>
          </w:p>
        </w:tc>
      </w:tr>
      <w:tr w:rsidR="00B5343C" w:rsidRPr="00DB6DE9" w14:paraId="11E66612" w14:textId="77777777" w:rsidTr="00DB6DE9">
        <w:tc>
          <w:tcPr>
            <w:tcW w:w="1646" w:type="dxa"/>
          </w:tcPr>
          <w:p w14:paraId="2E055509" w14:textId="77777777" w:rsidR="00B5343C" w:rsidRPr="00DB6DE9" w:rsidRDefault="00B5343C" w:rsidP="005D76E1">
            <w:pPr>
              <w:jc w:val="center"/>
              <w:rPr>
                <w:sz w:val="22"/>
                <w:szCs w:val="22"/>
              </w:rPr>
            </w:pPr>
          </w:p>
        </w:tc>
        <w:tc>
          <w:tcPr>
            <w:tcW w:w="1500" w:type="dxa"/>
          </w:tcPr>
          <w:p w14:paraId="1D9C0D98" w14:textId="77777777" w:rsidR="00B5343C" w:rsidRPr="00DB6DE9" w:rsidRDefault="00B5343C" w:rsidP="005D76E1">
            <w:pPr>
              <w:jc w:val="center"/>
              <w:rPr>
                <w:b/>
                <w:sz w:val="22"/>
                <w:szCs w:val="22"/>
              </w:rPr>
            </w:pPr>
          </w:p>
        </w:tc>
        <w:tc>
          <w:tcPr>
            <w:tcW w:w="2147" w:type="dxa"/>
          </w:tcPr>
          <w:p w14:paraId="06C23319" w14:textId="77777777" w:rsidR="00B5343C" w:rsidRPr="00DB6DE9" w:rsidRDefault="00B5343C" w:rsidP="005D76E1">
            <w:pPr>
              <w:jc w:val="center"/>
              <w:rPr>
                <w:sz w:val="22"/>
                <w:szCs w:val="22"/>
              </w:rPr>
            </w:pPr>
            <w:r w:rsidRPr="00DB6DE9">
              <w:rPr>
                <w:sz w:val="22"/>
                <w:szCs w:val="22"/>
              </w:rPr>
              <w:t>Respublikinis fortepijoninių ansamblių festivalis „Šokių pasaulyje“</w:t>
            </w:r>
          </w:p>
        </w:tc>
        <w:tc>
          <w:tcPr>
            <w:tcW w:w="1500" w:type="dxa"/>
          </w:tcPr>
          <w:p w14:paraId="632F065E" w14:textId="77777777" w:rsidR="00B5343C" w:rsidRPr="00DB6DE9" w:rsidRDefault="00B5343C" w:rsidP="005D76E1">
            <w:pPr>
              <w:jc w:val="center"/>
              <w:rPr>
                <w:b/>
                <w:sz w:val="22"/>
                <w:szCs w:val="22"/>
              </w:rPr>
            </w:pPr>
            <w:r w:rsidRPr="00DB6DE9">
              <w:rPr>
                <w:b/>
                <w:sz w:val="22"/>
                <w:szCs w:val="22"/>
              </w:rPr>
              <w:t>6</w:t>
            </w:r>
          </w:p>
        </w:tc>
        <w:tc>
          <w:tcPr>
            <w:tcW w:w="1962" w:type="dxa"/>
          </w:tcPr>
          <w:p w14:paraId="1E143E82" w14:textId="77777777" w:rsidR="00B5343C" w:rsidRPr="00DB6DE9" w:rsidRDefault="00B5343C" w:rsidP="005D76E1">
            <w:pPr>
              <w:jc w:val="center"/>
              <w:rPr>
                <w:sz w:val="22"/>
                <w:szCs w:val="22"/>
              </w:rPr>
            </w:pPr>
          </w:p>
        </w:tc>
        <w:tc>
          <w:tcPr>
            <w:tcW w:w="1276" w:type="dxa"/>
          </w:tcPr>
          <w:p w14:paraId="09AECC75" w14:textId="77777777" w:rsidR="00B5343C" w:rsidRPr="00DB6DE9" w:rsidRDefault="00B5343C" w:rsidP="005D76E1">
            <w:pPr>
              <w:jc w:val="center"/>
              <w:rPr>
                <w:sz w:val="22"/>
                <w:szCs w:val="22"/>
              </w:rPr>
            </w:pPr>
          </w:p>
        </w:tc>
      </w:tr>
    </w:tbl>
    <w:p w14:paraId="4EE6718B" w14:textId="77777777" w:rsidR="00B5343C" w:rsidRPr="00DB6DE9" w:rsidRDefault="00B5343C" w:rsidP="00B5343C">
      <w:pPr>
        <w:rPr>
          <w:sz w:val="22"/>
          <w:szCs w:val="22"/>
        </w:rPr>
      </w:pPr>
    </w:p>
    <w:p w14:paraId="799EB364" w14:textId="77777777" w:rsidR="00B5343C" w:rsidRPr="00DB6DE9" w:rsidRDefault="00B5343C" w:rsidP="00B5343C">
      <w:pPr>
        <w:spacing w:line="360" w:lineRule="auto"/>
        <w:ind w:firstLine="851"/>
        <w:jc w:val="both"/>
        <w:rPr>
          <w:b/>
          <w:sz w:val="22"/>
          <w:szCs w:val="22"/>
        </w:rPr>
      </w:pPr>
      <w:r w:rsidRPr="00DB6DE9">
        <w:rPr>
          <w:b/>
          <w:sz w:val="22"/>
          <w:szCs w:val="22"/>
        </w:rPr>
        <w:t xml:space="preserve">Gavusių neformaliojo švietimo pažymėjimus mokinių skaičius </w:t>
      </w:r>
      <w:r w:rsidRPr="00DB6DE9">
        <w:rPr>
          <w:sz w:val="22"/>
          <w:szCs w:val="22"/>
        </w:rPr>
        <w:t>–</w:t>
      </w:r>
      <w:r w:rsidRPr="00DB6DE9">
        <w:rPr>
          <w:b/>
          <w:sz w:val="22"/>
          <w:szCs w:val="22"/>
        </w:rPr>
        <w:t xml:space="preserve"> 6 mok.</w:t>
      </w:r>
    </w:p>
    <w:p w14:paraId="5854F19F" w14:textId="77777777" w:rsidR="00B5343C" w:rsidRPr="00DB6DE9" w:rsidRDefault="00B5343C" w:rsidP="00B5343C">
      <w:pPr>
        <w:ind w:firstLine="851"/>
        <w:jc w:val="both"/>
        <w:rPr>
          <w:b/>
          <w:sz w:val="22"/>
          <w:szCs w:val="22"/>
        </w:rPr>
      </w:pPr>
      <w:r w:rsidRPr="00DB6DE9">
        <w:rPr>
          <w:b/>
          <w:sz w:val="22"/>
          <w:szCs w:val="22"/>
        </w:rPr>
        <w:t>Buvusių ugdytinių mokymosi tęstinumas: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420"/>
        <w:gridCol w:w="3780"/>
      </w:tblGrid>
      <w:tr w:rsidR="00B5343C" w:rsidRPr="00DB6DE9" w14:paraId="699FA345" w14:textId="77777777" w:rsidTr="005D76E1">
        <w:tc>
          <w:tcPr>
            <w:tcW w:w="2448" w:type="dxa"/>
          </w:tcPr>
          <w:p w14:paraId="4AEADEC9" w14:textId="77777777" w:rsidR="00B5343C" w:rsidRPr="00DB6DE9" w:rsidRDefault="00B5343C" w:rsidP="005D76E1">
            <w:pPr>
              <w:jc w:val="center"/>
              <w:rPr>
                <w:b/>
                <w:sz w:val="22"/>
                <w:szCs w:val="22"/>
              </w:rPr>
            </w:pPr>
            <w:r w:rsidRPr="00DB6DE9">
              <w:rPr>
                <w:b/>
                <w:sz w:val="22"/>
                <w:szCs w:val="22"/>
              </w:rPr>
              <w:t>Įstojusių mokinių sk.</w:t>
            </w:r>
          </w:p>
        </w:tc>
        <w:tc>
          <w:tcPr>
            <w:tcW w:w="3420" w:type="dxa"/>
          </w:tcPr>
          <w:p w14:paraId="2F71ACCC" w14:textId="77777777" w:rsidR="00B5343C" w:rsidRPr="00DB6DE9" w:rsidRDefault="00B5343C" w:rsidP="005D76E1">
            <w:pPr>
              <w:jc w:val="center"/>
              <w:rPr>
                <w:b/>
                <w:sz w:val="22"/>
                <w:szCs w:val="22"/>
              </w:rPr>
            </w:pPr>
            <w:r w:rsidRPr="00DB6DE9">
              <w:rPr>
                <w:b/>
                <w:sz w:val="22"/>
                <w:szCs w:val="22"/>
              </w:rPr>
              <w:t>Mokymo įstaiga</w:t>
            </w:r>
          </w:p>
        </w:tc>
        <w:tc>
          <w:tcPr>
            <w:tcW w:w="3780" w:type="dxa"/>
          </w:tcPr>
          <w:p w14:paraId="36FED78A" w14:textId="77777777" w:rsidR="00B5343C" w:rsidRPr="00DB6DE9" w:rsidRDefault="00B5343C" w:rsidP="005D76E1">
            <w:pPr>
              <w:jc w:val="center"/>
              <w:rPr>
                <w:b/>
                <w:sz w:val="22"/>
                <w:szCs w:val="22"/>
              </w:rPr>
            </w:pPr>
            <w:r w:rsidRPr="00DB6DE9">
              <w:rPr>
                <w:b/>
                <w:sz w:val="22"/>
                <w:szCs w:val="22"/>
              </w:rPr>
              <w:t>Pasirinkta specialybė</w:t>
            </w:r>
          </w:p>
        </w:tc>
      </w:tr>
      <w:tr w:rsidR="00B5343C" w:rsidRPr="00DB6DE9" w14:paraId="645DE875" w14:textId="77777777" w:rsidTr="005D76E1">
        <w:tc>
          <w:tcPr>
            <w:tcW w:w="2448" w:type="dxa"/>
          </w:tcPr>
          <w:p w14:paraId="2C477B9D" w14:textId="77777777" w:rsidR="00B5343C" w:rsidRPr="00DB6DE9" w:rsidRDefault="00B5343C" w:rsidP="005D76E1">
            <w:pPr>
              <w:jc w:val="center"/>
              <w:rPr>
                <w:b/>
                <w:sz w:val="22"/>
                <w:szCs w:val="22"/>
              </w:rPr>
            </w:pPr>
            <w:r w:rsidRPr="00DB6DE9">
              <w:rPr>
                <w:b/>
                <w:sz w:val="22"/>
                <w:szCs w:val="22"/>
              </w:rPr>
              <w:t>-</w:t>
            </w:r>
          </w:p>
        </w:tc>
        <w:tc>
          <w:tcPr>
            <w:tcW w:w="3420" w:type="dxa"/>
          </w:tcPr>
          <w:p w14:paraId="4D5DFEF1" w14:textId="77777777" w:rsidR="00B5343C" w:rsidRPr="00DB6DE9" w:rsidRDefault="00B5343C" w:rsidP="005D76E1">
            <w:pPr>
              <w:jc w:val="center"/>
              <w:rPr>
                <w:b/>
                <w:sz w:val="22"/>
                <w:szCs w:val="22"/>
              </w:rPr>
            </w:pPr>
            <w:r w:rsidRPr="00DB6DE9">
              <w:rPr>
                <w:b/>
                <w:sz w:val="22"/>
                <w:szCs w:val="22"/>
              </w:rPr>
              <w:t>-</w:t>
            </w:r>
          </w:p>
        </w:tc>
        <w:tc>
          <w:tcPr>
            <w:tcW w:w="3780" w:type="dxa"/>
          </w:tcPr>
          <w:p w14:paraId="2A0A3347" w14:textId="77777777" w:rsidR="00B5343C" w:rsidRPr="00DB6DE9" w:rsidRDefault="00B5343C" w:rsidP="005D76E1">
            <w:pPr>
              <w:jc w:val="center"/>
              <w:rPr>
                <w:b/>
                <w:sz w:val="22"/>
                <w:szCs w:val="22"/>
              </w:rPr>
            </w:pPr>
            <w:r w:rsidRPr="00DB6DE9">
              <w:rPr>
                <w:b/>
                <w:sz w:val="22"/>
                <w:szCs w:val="22"/>
              </w:rPr>
              <w:t>-</w:t>
            </w:r>
          </w:p>
        </w:tc>
      </w:tr>
    </w:tbl>
    <w:p w14:paraId="54F06D7E" w14:textId="77777777" w:rsidR="00B5343C" w:rsidRPr="00DB6DE9" w:rsidRDefault="00B5343C" w:rsidP="00B5343C">
      <w:pPr>
        <w:ind w:firstLine="851"/>
        <w:jc w:val="both"/>
        <w:rPr>
          <w:b/>
          <w:sz w:val="22"/>
          <w:szCs w:val="22"/>
        </w:rPr>
      </w:pPr>
    </w:p>
    <w:p w14:paraId="01ABBD27" w14:textId="77777777" w:rsidR="00B5343C" w:rsidRPr="00DB6DE9" w:rsidRDefault="00B5343C" w:rsidP="00B5343C">
      <w:pPr>
        <w:ind w:firstLine="851"/>
        <w:jc w:val="both"/>
        <w:rPr>
          <w:b/>
          <w:sz w:val="22"/>
          <w:szCs w:val="22"/>
        </w:rPr>
      </w:pPr>
      <w:r w:rsidRPr="00DB6DE9">
        <w:rPr>
          <w:b/>
          <w:sz w:val="22"/>
          <w:szCs w:val="22"/>
        </w:rPr>
        <w:t>Projektinė veikla: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800"/>
        <w:gridCol w:w="1620"/>
        <w:gridCol w:w="2838"/>
      </w:tblGrid>
      <w:tr w:rsidR="00B5343C" w:rsidRPr="00DB6DE9" w14:paraId="690AB14C" w14:textId="77777777" w:rsidTr="005D76E1">
        <w:tc>
          <w:tcPr>
            <w:tcW w:w="1728" w:type="dxa"/>
          </w:tcPr>
          <w:p w14:paraId="51121687" w14:textId="77777777" w:rsidR="00B5343C" w:rsidRPr="00DB6DE9" w:rsidRDefault="00B5343C" w:rsidP="005D76E1">
            <w:pPr>
              <w:jc w:val="center"/>
              <w:rPr>
                <w:b/>
                <w:sz w:val="22"/>
                <w:szCs w:val="22"/>
              </w:rPr>
            </w:pPr>
            <w:r w:rsidRPr="00DB6DE9">
              <w:rPr>
                <w:b/>
                <w:sz w:val="22"/>
                <w:szCs w:val="22"/>
              </w:rPr>
              <w:t>Projekto pavadinimas, įgyvendinimo laikotarpis</w:t>
            </w:r>
          </w:p>
        </w:tc>
        <w:tc>
          <w:tcPr>
            <w:tcW w:w="1620" w:type="dxa"/>
          </w:tcPr>
          <w:p w14:paraId="3DF70937" w14:textId="77777777" w:rsidR="00B5343C" w:rsidRPr="00DB6DE9" w:rsidRDefault="00B5343C" w:rsidP="005D76E1">
            <w:pPr>
              <w:jc w:val="center"/>
              <w:rPr>
                <w:b/>
                <w:sz w:val="22"/>
                <w:szCs w:val="22"/>
              </w:rPr>
            </w:pPr>
            <w:r w:rsidRPr="00DB6DE9">
              <w:rPr>
                <w:b/>
                <w:sz w:val="22"/>
                <w:szCs w:val="22"/>
              </w:rPr>
              <w:t>Pobūdis (mokyklinis, rajoninis, respublikinis, tarptautinis)</w:t>
            </w:r>
          </w:p>
        </w:tc>
        <w:tc>
          <w:tcPr>
            <w:tcW w:w="1800" w:type="dxa"/>
          </w:tcPr>
          <w:p w14:paraId="49296A75" w14:textId="77777777" w:rsidR="00B5343C" w:rsidRPr="00DB6DE9" w:rsidRDefault="00B5343C" w:rsidP="005D76E1">
            <w:pPr>
              <w:jc w:val="center"/>
              <w:rPr>
                <w:b/>
                <w:sz w:val="22"/>
                <w:szCs w:val="22"/>
              </w:rPr>
            </w:pPr>
            <w:r w:rsidRPr="00DB6DE9">
              <w:rPr>
                <w:b/>
                <w:sz w:val="22"/>
                <w:szCs w:val="22"/>
              </w:rPr>
              <w:t>Dalyvaujančių mokinių skaičius</w:t>
            </w:r>
          </w:p>
        </w:tc>
        <w:tc>
          <w:tcPr>
            <w:tcW w:w="1620" w:type="dxa"/>
          </w:tcPr>
          <w:p w14:paraId="54E5DE6C" w14:textId="77777777" w:rsidR="00B5343C" w:rsidRPr="00DB6DE9" w:rsidRDefault="00B5343C" w:rsidP="005D76E1">
            <w:pPr>
              <w:ind w:left="-108"/>
              <w:jc w:val="center"/>
              <w:rPr>
                <w:b/>
                <w:sz w:val="22"/>
                <w:szCs w:val="22"/>
              </w:rPr>
            </w:pPr>
            <w:r w:rsidRPr="00DB6DE9">
              <w:rPr>
                <w:b/>
                <w:sz w:val="22"/>
                <w:szCs w:val="22"/>
              </w:rPr>
              <w:t>Finansavimas</w:t>
            </w:r>
          </w:p>
        </w:tc>
        <w:tc>
          <w:tcPr>
            <w:tcW w:w="2838" w:type="dxa"/>
          </w:tcPr>
          <w:p w14:paraId="1192BFDC" w14:textId="77777777" w:rsidR="00B5343C" w:rsidRPr="00DB6DE9" w:rsidRDefault="00B5343C" w:rsidP="005D76E1">
            <w:pPr>
              <w:jc w:val="center"/>
              <w:rPr>
                <w:b/>
                <w:sz w:val="22"/>
                <w:szCs w:val="22"/>
              </w:rPr>
            </w:pPr>
            <w:r w:rsidRPr="00DB6DE9">
              <w:rPr>
                <w:b/>
                <w:sz w:val="22"/>
                <w:szCs w:val="22"/>
              </w:rPr>
              <w:t>Rezultatai (ko pasiekta, sukurta, kaip tai įtakojo mokinių pasiekimus ir pan.)</w:t>
            </w:r>
          </w:p>
          <w:p w14:paraId="45D7209B" w14:textId="77777777" w:rsidR="00B5343C" w:rsidRPr="00DB6DE9" w:rsidRDefault="00B5343C" w:rsidP="005D76E1">
            <w:pPr>
              <w:jc w:val="center"/>
              <w:rPr>
                <w:b/>
                <w:sz w:val="22"/>
                <w:szCs w:val="22"/>
              </w:rPr>
            </w:pPr>
          </w:p>
        </w:tc>
      </w:tr>
      <w:tr w:rsidR="00B5343C" w:rsidRPr="00DB6DE9" w14:paraId="1773CDDF" w14:textId="77777777" w:rsidTr="005D76E1">
        <w:tc>
          <w:tcPr>
            <w:tcW w:w="1728" w:type="dxa"/>
          </w:tcPr>
          <w:p w14:paraId="5A40AC64" w14:textId="77777777" w:rsidR="00B5343C" w:rsidRPr="00DB6DE9" w:rsidRDefault="00B5343C" w:rsidP="005D76E1">
            <w:pPr>
              <w:jc w:val="center"/>
              <w:rPr>
                <w:sz w:val="22"/>
                <w:szCs w:val="22"/>
              </w:rPr>
            </w:pPr>
            <w:r w:rsidRPr="00DB6DE9">
              <w:rPr>
                <w:sz w:val="22"/>
                <w:szCs w:val="22"/>
              </w:rPr>
              <w:t>-</w:t>
            </w:r>
          </w:p>
        </w:tc>
        <w:tc>
          <w:tcPr>
            <w:tcW w:w="1620" w:type="dxa"/>
          </w:tcPr>
          <w:p w14:paraId="7E2254DC" w14:textId="77777777" w:rsidR="00B5343C" w:rsidRPr="00DB6DE9" w:rsidRDefault="00B5343C" w:rsidP="005D76E1">
            <w:pPr>
              <w:jc w:val="center"/>
              <w:rPr>
                <w:sz w:val="22"/>
                <w:szCs w:val="22"/>
              </w:rPr>
            </w:pPr>
            <w:r w:rsidRPr="00DB6DE9">
              <w:rPr>
                <w:sz w:val="22"/>
                <w:szCs w:val="22"/>
              </w:rPr>
              <w:t>-</w:t>
            </w:r>
          </w:p>
        </w:tc>
        <w:tc>
          <w:tcPr>
            <w:tcW w:w="1800" w:type="dxa"/>
          </w:tcPr>
          <w:p w14:paraId="061E88A4" w14:textId="77777777" w:rsidR="00B5343C" w:rsidRPr="00DB6DE9" w:rsidRDefault="00B5343C" w:rsidP="005D76E1">
            <w:pPr>
              <w:jc w:val="center"/>
              <w:rPr>
                <w:sz w:val="22"/>
                <w:szCs w:val="22"/>
              </w:rPr>
            </w:pPr>
            <w:r w:rsidRPr="00DB6DE9">
              <w:rPr>
                <w:sz w:val="22"/>
                <w:szCs w:val="22"/>
              </w:rPr>
              <w:t>-</w:t>
            </w:r>
          </w:p>
        </w:tc>
        <w:tc>
          <w:tcPr>
            <w:tcW w:w="1620" w:type="dxa"/>
          </w:tcPr>
          <w:p w14:paraId="5C6CB3D9" w14:textId="77777777" w:rsidR="00B5343C" w:rsidRPr="00DB6DE9" w:rsidRDefault="00B5343C" w:rsidP="005D76E1">
            <w:pPr>
              <w:jc w:val="center"/>
              <w:rPr>
                <w:sz w:val="22"/>
                <w:szCs w:val="22"/>
              </w:rPr>
            </w:pPr>
            <w:r w:rsidRPr="00DB6DE9">
              <w:rPr>
                <w:sz w:val="22"/>
                <w:szCs w:val="22"/>
              </w:rPr>
              <w:t>-</w:t>
            </w:r>
          </w:p>
        </w:tc>
        <w:tc>
          <w:tcPr>
            <w:tcW w:w="2838" w:type="dxa"/>
          </w:tcPr>
          <w:p w14:paraId="513C757B" w14:textId="77777777" w:rsidR="00B5343C" w:rsidRPr="00DB6DE9" w:rsidRDefault="00B5343C" w:rsidP="005D76E1">
            <w:pPr>
              <w:jc w:val="center"/>
              <w:rPr>
                <w:sz w:val="22"/>
                <w:szCs w:val="22"/>
              </w:rPr>
            </w:pPr>
            <w:r w:rsidRPr="00DB6DE9">
              <w:rPr>
                <w:sz w:val="22"/>
                <w:szCs w:val="22"/>
              </w:rPr>
              <w:t>-</w:t>
            </w:r>
          </w:p>
        </w:tc>
      </w:tr>
    </w:tbl>
    <w:p w14:paraId="50ADA3DA" w14:textId="77777777" w:rsidR="00B5343C" w:rsidRPr="00DB6DE9" w:rsidRDefault="00B5343C" w:rsidP="00B5343C">
      <w:pPr>
        <w:jc w:val="both"/>
        <w:rPr>
          <w:b/>
          <w:sz w:val="22"/>
          <w:szCs w:val="22"/>
        </w:rPr>
      </w:pPr>
    </w:p>
    <w:p w14:paraId="3073B2BF" w14:textId="77777777" w:rsidR="00B5343C" w:rsidRPr="00DB6DE9" w:rsidRDefault="00B5343C" w:rsidP="00B5343C">
      <w:pPr>
        <w:ind w:firstLine="851"/>
        <w:rPr>
          <w:b/>
          <w:sz w:val="22"/>
          <w:szCs w:val="22"/>
        </w:rPr>
      </w:pPr>
      <w:r w:rsidRPr="00DB6DE9">
        <w:rPr>
          <w:b/>
          <w:sz w:val="22"/>
          <w:szCs w:val="22"/>
        </w:rPr>
        <w:t>Mokyklos partnerystė, ryšiai:</w:t>
      </w:r>
    </w:p>
    <w:p w14:paraId="60218A7F" w14:textId="77777777" w:rsidR="00B5343C" w:rsidRPr="00DB6DE9" w:rsidRDefault="00B5343C" w:rsidP="00B5343C">
      <w:pPr>
        <w:ind w:firstLine="720"/>
        <w:jc w:val="both"/>
        <w:rPr>
          <w:sz w:val="22"/>
          <w:szCs w:val="22"/>
        </w:rPr>
      </w:pPr>
      <w:r w:rsidRPr="00DB6DE9">
        <w:rPr>
          <w:sz w:val="22"/>
          <w:szCs w:val="22"/>
        </w:rPr>
        <w:t>Mokyklos socialiniai partneriai: Šalčininkų S. Moniuškos menų mokykla, Eišiškių muzikos mokykla, Jašiūnų pagrindinė mokykla, Jašiūnų „Aušros“ gimnazija, Jašiūnų M. Balinskio gimnazija, Jašiūnų lopšelis-darželis „Žilvitis“, Rudaminos menų mokykla, Naujosios Vilnios muzikos mokykla, Vilniaus J. Tallat Kelpšos konservatorija.</w:t>
      </w:r>
    </w:p>
    <w:p w14:paraId="01CB16A3" w14:textId="77777777" w:rsidR="00B5343C" w:rsidRPr="00DB6DE9" w:rsidRDefault="00B5343C" w:rsidP="00B5343C">
      <w:pPr>
        <w:jc w:val="both"/>
        <w:rPr>
          <w:sz w:val="22"/>
          <w:szCs w:val="22"/>
        </w:rPr>
      </w:pPr>
      <w:r w:rsidRPr="00DB6DE9">
        <w:rPr>
          <w:sz w:val="22"/>
          <w:szCs w:val="22"/>
        </w:rPr>
        <w:t>Tarptautiniai ryšiai: Lenkijos Respublikos Chelmžos I laipsnio muzikos mokykla.</w:t>
      </w:r>
    </w:p>
    <w:p w14:paraId="67301F4A" w14:textId="77777777" w:rsidR="00B5343C" w:rsidRPr="00DB6DE9" w:rsidRDefault="00B5343C" w:rsidP="00B5343C">
      <w:pPr>
        <w:jc w:val="both"/>
        <w:rPr>
          <w:b/>
          <w:sz w:val="22"/>
          <w:szCs w:val="22"/>
        </w:rPr>
      </w:pPr>
    </w:p>
    <w:p w14:paraId="3C2D3CF1" w14:textId="77777777" w:rsidR="00B5343C" w:rsidRPr="00DB6DE9" w:rsidRDefault="00B5343C" w:rsidP="00B5343C">
      <w:pPr>
        <w:jc w:val="center"/>
        <w:rPr>
          <w:b/>
          <w:sz w:val="22"/>
          <w:szCs w:val="22"/>
        </w:rPr>
      </w:pPr>
      <w:r w:rsidRPr="00DB6DE9">
        <w:rPr>
          <w:b/>
          <w:sz w:val="22"/>
          <w:szCs w:val="22"/>
        </w:rPr>
        <w:t>III. MATERIALINĖS BAZĖS TURTINIMAS, ŪKINĖ VEIKLA</w:t>
      </w:r>
    </w:p>
    <w:p w14:paraId="27D016FA" w14:textId="77777777" w:rsidR="00B5343C" w:rsidRPr="00DB6DE9" w:rsidRDefault="00B5343C" w:rsidP="00B5343C">
      <w:pPr>
        <w:ind w:firstLine="851"/>
        <w:jc w:val="both"/>
        <w:rPr>
          <w:b/>
          <w:sz w:val="22"/>
          <w:szCs w:val="22"/>
        </w:rPr>
      </w:pPr>
      <w:r w:rsidRPr="00DB6DE9">
        <w:rPr>
          <w:b/>
          <w:sz w:val="22"/>
          <w:szCs w:val="22"/>
        </w:rPr>
        <w:t>Mokyklos 2015 m. finansavimo šaltiniai ir lėšos</w:t>
      </w:r>
      <w:r w:rsidRPr="00DB6DE9">
        <w:rPr>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248"/>
        <w:gridCol w:w="1231"/>
        <w:gridCol w:w="3647"/>
      </w:tblGrid>
      <w:tr w:rsidR="00B5343C" w:rsidRPr="00DB6DE9" w14:paraId="143D17CA" w14:textId="77777777" w:rsidTr="00DB6DE9">
        <w:tc>
          <w:tcPr>
            <w:tcW w:w="3480" w:type="dxa"/>
          </w:tcPr>
          <w:p w14:paraId="4076A05E" w14:textId="77777777" w:rsidR="00B5343C" w:rsidRPr="00DB6DE9" w:rsidRDefault="00B5343C" w:rsidP="005D76E1">
            <w:pPr>
              <w:jc w:val="both"/>
              <w:rPr>
                <w:b/>
                <w:sz w:val="22"/>
                <w:szCs w:val="22"/>
              </w:rPr>
            </w:pPr>
            <w:r w:rsidRPr="00DB6DE9">
              <w:rPr>
                <w:b/>
                <w:sz w:val="22"/>
                <w:szCs w:val="22"/>
              </w:rPr>
              <w:t>Finansavimo šaltinis</w:t>
            </w:r>
          </w:p>
        </w:tc>
        <w:tc>
          <w:tcPr>
            <w:tcW w:w="1248" w:type="dxa"/>
          </w:tcPr>
          <w:p w14:paraId="21F31F20" w14:textId="77777777" w:rsidR="00B5343C" w:rsidRPr="00DB6DE9" w:rsidRDefault="00B5343C" w:rsidP="005D76E1">
            <w:pPr>
              <w:jc w:val="center"/>
              <w:rPr>
                <w:b/>
                <w:sz w:val="22"/>
                <w:szCs w:val="22"/>
              </w:rPr>
            </w:pPr>
            <w:r w:rsidRPr="00DB6DE9">
              <w:rPr>
                <w:b/>
                <w:sz w:val="22"/>
                <w:szCs w:val="22"/>
              </w:rPr>
              <w:t xml:space="preserve">Skirta lėšų (tūkst. EUR.)   </w:t>
            </w:r>
          </w:p>
        </w:tc>
        <w:tc>
          <w:tcPr>
            <w:tcW w:w="1231" w:type="dxa"/>
          </w:tcPr>
          <w:p w14:paraId="06FDD476" w14:textId="77777777" w:rsidR="00B5343C" w:rsidRPr="00DB6DE9" w:rsidRDefault="00B5343C" w:rsidP="005D76E1">
            <w:pPr>
              <w:jc w:val="center"/>
              <w:rPr>
                <w:b/>
                <w:sz w:val="22"/>
                <w:szCs w:val="22"/>
              </w:rPr>
            </w:pPr>
            <w:r w:rsidRPr="00DB6DE9">
              <w:rPr>
                <w:b/>
                <w:sz w:val="22"/>
                <w:szCs w:val="22"/>
              </w:rPr>
              <w:t>Panaudota (EUR.)</w:t>
            </w:r>
          </w:p>
        </w:tc>
        <w:tc>
          <w:tcPr>
            <w:tcW w:w="3647" w:type="dxa"/>
          </w:tcPr>
          <w:p w14:paraId="52CC716E" w14:textId="77777777" w:rsidR="00B5343C" w:rsidRPr="00DB6DE9" w:rsidRDefault="00B5343C" w:rsidP="005D76E1">
            <w:pPr>
              <w:jc w:val="center"/>
              <w:rPr>
                <w:b/>
                <w:sz w:val="22"/>
                <w:szCs w:val="22"/>
              </w:rPr>
            </w:pPr>
            <w:r w:rsidRPr="00DB6DE9">
              <w:rPr>
                <w:b/>
                <w:sz w:val="22"/>
                <w:szCs w:val="22"/>
              </w:rPr>
              <w:t>Atlikti darbai</w:t>
            </w:r>
          </w:p>
          <w:p w14:paraId="08287C81" w14:textId="77777777" w:rsidR="00B5343C" w:rsidRPr="00DB6DE9" w:rsidRDefault="00B5343C" w:rsidP="005D76E1">
            <w:pPr>
              <w:jc w:val="center"/>
              <w:rPr>
                <w:b/>
                <w:i/>
                <w:sz w:val="22"/>
                <w:szCs w:val="22"/>
              </w:rPr>
            </w:pPr>
          </w:p>
        </w:tc>
      </w:tr>
      <w:tr w:rsidR="00B5343C" w:rsidRPr="00DB6DE9" w14:paraId="325A1CBC" w14:textId="77777777" w:rsidTr="00DB6DE9">
        <w:tc>
          <w:tcPr>
            <w:tcW w:w="3480" w:type="dxa"/>
          </w:tcPr>
          <w:p w14:paraId="06C65955" w14:textId="77777777" w:rsidR="00B5343C" w:rsidRPr="00DB6DE9" w:rsidRDefault="00B5343C" w:rsidP="005D76E1">
            <w:pPr>
              <w:jc w:val="both"/>
              <w:rPr>
                <w:sz w:val="22"/>
                <w:szCs w:val="22"/>
              </w:rPr>
            </w:pPr>
            <w:r w:rsidRPr="00DB6DE9">
              <w:rPr>
                <w:sz w:val="22"/>
                <w:szCs w:val="22"/>
              </w:rPr>
              <w:t>Biudžetinių įstaigų veiklos programa</w:t>
            </w:r>
          </w:p>
          <w:p w14:paraId="025DC728" w14:textId="77777777" w:rsidR="00B5343C" w:rsidRPr="00DB6DE9" w:rsidRDefault="00B5343C" w:rsidP="005D76E1">
            <w:pPr>
              <w:jc w:val="both"/>
              <w:rPr>
                <w:sz w:val="22"/>
                <w:szCs w:val="22"/>
              </w:rPr>
            </w:pPr>
          </w:p>
        </w:tc>
        <w:tc>
          <w:tcPr>
            <w:tcW w:w="1248" w:type="dxa"/>
          </w:tcPr>
          <w:p w14:paraId="62AE02A0" w14:textId="77777777" w:rsidR="00B5343C" w:rsidRPr="00DB6DE9" w:rsidRDefault="00B5343C" w:rsidP="005D76E1">
            <w:pPr>
              <w:jc w:val="center"/>
              <w:rPr>
                <w:b/>
                <w:sz w:val="22"/>
                <w:szCs w:val="22"/>
              </w:rPr>
            </w:pPr>
            <w:r w:rsidRPr="00DB6DE9">
              <w:rPr>
                <w:b/>
                <w:sz w:val="22"/>
                <w:szCs w:val="22"/>
              </w:rPr>
              <w:t>88,3</w:t>
            </w:r>
          </w:p>
          <w:p w14:paraId="4CB0B425" w14:textId="5C846241" w:rsidR="00B5343C" w:rsidRPr="00DB6DE9" w:rsidRDefault="00B5343C" w:rsidP="00DB6DE9">
            <w:pPr>
              <w:rPr>
                <w:b/>
                <w:sz w:val="22"/>
                <w:szCs w:val="22"/>
              </w:rPr>
            </w:pPr>
          </w:p>
        </w:tc>
        <w:tc>
          <w:tcPr>
            <w:tcW w:w="1231" w:type="dxa"/>
          </w:tcPr>
          <w:p w14:paraId="31FBC071" w14:textId="77777777" w:rsidR="00B5343C" w:rsidRPr="00DB6DE9" w:rsidRDefault="00B5343C" w:rsidP="005D76E1">
            <w:pPr>
              <w:jc w:val="center"/>
              <w:rPr>
                <w:b/>
                <w:sz w:val="22"/>
                <w:szCs w:val="22"/>
              </w:rPr>
            </w:pPr>
            <w:r w:rsidRPr="00DB6DE9">
              <w:rPr>
                <w:b/>
                <w:sz w:val="22"/>
                <w:szCs w:val="22"/>
              </w:rPr>
              <w:t>87,1</w:t>
            </w:r>
          </w:p>
          <w:p w14:paraId="46837214" w14:textId="4B1EFFC7" w:rsidR="00B5343C" w:rsidRPr="00DB6DE9" w:rsidRDefault="00B5343C" w:rsidP="005D76E1">
            <w:pPr>
              <w:rPr>
                <w:b/>
                <w:sz w:val="22"/>
                <w:szCs w:val="22"/>
              </w:rPr>
            </w:pPr>
          </w:p>
        </w:tc>
        <w:tc>
          <w:tcPr>
            <w:tcW w:w="3647" w:type="dxa"/>
          </w:tcPr>
          <w:p w14:paraId="3BBC54F0" w14:textId="77777777" w:rsidR="00B5343C" w:rsidRPr="00DB6DE9" w:rsidRDefault="00B5343C" w:rsidP="005D76E1">
            <w:pPr>
              <w:rPr>
                <w:noProof w:val="0"/>
                <w:sz w:val="22"/>
                <w:szCs w:val="22"/>
              </w:rPr>
            </w:pPr>
            <w:r w:rsidRPr="00DB6DE9">
              <w:rPr>
                <w:noProof w:val="0"/>
                <w:sz w:val="22"/>
                <w:szCs w:val="22"/>
              </w:rPr>
              <w:t>66,9 – darbo užmokestis;</w:t>
            </w:r>
          </w:p>
          <w:p w14:paraId="431355B3" w14:textId="77777777" w:rsidR="00B5343C" w:rsidRPr="00DB6DE9" w:rsidRDefault="00B5343C" w:rsidP="005D76E1">
            <w:pPr>
              <w:rPr>
                <w:noProof w:val="0"/>
                <w:sz w:val="22"/>
                <w:szCs w:val="22"/>
              </w:rPr>
            </w:pPr>
            <w:r w:rsidRPr="00DB6DE9">
              <w:rPr>
                <w:noProof w:val="0"/>
                <w:sz w:val="22"/>
                <w:szCs w:val="22"/>
              </w:rPr>
              <w:t>19,5 – socialinis draudimas;</w:t>
            </w:r>
          </w:p>
          <w:p w14:paraId="57CB9E0D" w14:textId="77777777" w:rsidR="00B5343C" w:rsidRPr="00DB6DE9" w:rsidRDefault="00B5343C" w:rsidP="005D76E1">
            <w:pPr>
              <w:rPr>
                <w:noProof w:val="0"/>
                <w:sz w:val="22"/>
                <w:szCs w:val="22"/>
              </w:rPr>
            </w:pPr>
            <w:r w:rsidRPr="00DB6DE9">
              <w:rPr>
                <w:noProof w:val="0"/>
                <w:sz w:val="22"/>
                <w:szCs w:val="22"/>
              </w:rPr>
              <w:t>0,2– ryšių paslaugos;</w:t>
            </w:r>
          </w:p>
          <w:p w14:paraId="397B3363" w14:textId="77777777" w:rsidR="00B5343C" w:rsidRPr="00DB6DE9" w:rsidRDefault="00B5343C" w:rsidP="005D76E1">
            <w:pPr>
              <w:rPr>
                <w:noProof w:val="0"/>
                <w:sz w:val="22"/>
                <w:szCs w:val="22"/>
              </w:rPr>
            </w:pPr>
            <w:r w:rsidRPr="00DB6DE9">
              <w:rPr>
                <w:noProof w:val="0"/>
                <w:sz w:val="22"/>
                <w:szCs w:val="22"/>
              </w:rPr>
              <w:lastRenderedPageBreak/>
              <w:t>0,1 – kitos paslaugos, prekės;</w:t>
            </w:r>
          </w:p>
          <w:p w14:paraId="466F2E90" w14:textId="77777777" w:rsidR="00B5343C" w:rsidRPr="00DB6DE9" w:rsidRDefault="00B5343C" w:rsidP="005D76E1">
            <w:pPr>
              <w:rPr>
                <w:noProof w:val="0"/>
                <w:sz w:val="22"/>
                <w:szCs w:val="22"/>
              </w:rPr>
            </w:pPr>
            <w:r w:rsidRPr="00DB6DE9">
              <w:rPr>
                <w:noProof w:val="0"/>
                <w:sz w:val="22"/>
                <w:szCs w:val="22"/>
              </w:rPr>
              <w:t>0,4 – moksleivių pavėžėjimas;</w:t>
            </w:r>
          </w:p>
        </w:tc>
      </w:tr>
      <w:tr w:rsidR="00B5343C" w:rsidRPr="00DB6DE9" w14:paraId="1AAF6910" w14:textId="77777777" w:rsidTr="00DB6DE9">
        <w:tc>
          <w:tcPr>
            <w:tcW w:w="3480" w:type="dxa"/>
          </w:tcPr>
          <w:p w14:paraId="460D2AA5" w14:textId="77777777" w:rsidR="00B5343C" w:rsidRPr="00DB6DE9" w:rsidRDefault="00B5343C" w:rsidP="005D76E1">
            <w:pPr>
              <w:jc w:val="both"/>
              <w:rPr>
                <w:sz w:val="22"/>
                <w:szCs w:val="22"/>
              </w:rPr>
            </w:pPr>
            <w:r w:rsidRPr="00DB6DE9">
              <w:rPr>
                <w:sz w:val="22"/>
                <w:szCs w:val="22"/>
              </w:rPr>
              <w:lastRenderedPageBreak/>
              <w:t>Labdaros ir paramos lėšos:</w:t>
            </w:r>
          </w:p>
          <w:p w14:paraId="0229C753" w14:textId="77777777" w:rsidR="00B5343C" w:rsidRPr="00DB6DE9" w:rsidRDefault="00B5343C" w:rsidP="005D76E1">
            <w:pPr>
              <w:jc w:val="both"/>
              <w:rPr>
                <w:sz w:val="22"/>
                <w:szCs w:val="22"/>
              </w:rPr>
            </w:pPr>
            <w:r w:rsidRPr="00DB6DE9">
              <w:rPr>
                <w:sz w:val="22"/>
                <w:szCs w:val="22"/>
              </w:rPr>
              <w:t>2 proc. pajamų lėšos</w:t>
            </w:r>
          </w:p>
        </w:tc>
        <w:tc>
          <w:tcPr>
            <w:tcW w:w="1248" w:type="dxa"/>
          </w:tcPr>
          <w:p w14:paraId="17D0644A" w14:textId="77777777" w:rsidR="00B5343C" w:rsidRPr="00DB6DE9" w:rsidRDefault="00B5343C" w:rsidP="005D76E1">
            <w:pPr>
              <w:jc w:val="center"/>
              <w:rPr>
                <w:sz w:val="22"/>
                <w:szCs w:val="22"/>
              </w:rPr>
            </w:pPr>
            <w:r w:rsidRPr="00DB6DE9">
              <w:rPr>
                <w:sz w:val="22"/>
                <w:szCs w:val="22"/>
              </w:rPr>
              <w:t>0,3</w:t>
            </w:r>
          </w:p>
        </w:tc>
        <w:tc>
          <w:tcPr>
            <w:tcW w:w="1231" w:type="dxa"/>
          </w:tcPr>
          <w:p w14:paraId="30A43A03" w14:textId="77777777" w:rsidR="00B5343C" w:rsidRPr="00DB6DE9" w:rsidRDefault="00B5343C" w:rsidP="005D76E1">
            <w:pPr>
              <w:jc w:val="center"/>
              <w:rPr>
                <w:sz w:val="22"/>
                <w:szCs w:val="22"/>
              </w:rPr>
            </w:pPr>
            <w:r w:rsidRPr="00DB6DE9">
              <w:rPr>
                <w:sz w:val="22"/>
                <w:szCs w:val="22"/>
              </w:rPr>
              <w:t>0,2</w:t>
            </w:r>
          </w:p>
        </w:tc>
        <w:tc>
          <w:tcPr>
            <w:tcW w:w="3647" w:type="dxa"/>
          </w:tcPr>
          <w:p w14:paraId="27524861" w14:textId="77777777" w:rsidR="00B5343C" w:rsidRPr="00DB6DE9" w:rsidRDefault="00B5343C" w:rsidP="005D76E1">
            <w:pPr>
              <w:rPr>
                <w:sz w:val="22"/>
                <w:szCs w:val="22"/>
              </w:rPr>
            </w:pPr>
            <w:r w:rsidRPr="00DB6DE9">
              <w:rPr>
                <w:sz w:val="22"/>
                <w:szCs w:val="22"/>
              </w:rPr>
              <w:t xml:space="preserve">Paslaugos </w:t>
            </w:r>
          </w:p>
        </w:tc>
      </w:tr>
      <w:tr w:rsidR="00B5343C" w:rsidRPr="00DB6DE9" w14:paraId="40A0F9B6" w14:textId="77777777" w:rsidTr="00DB6DE9">
        <w:tc>
          <w:tcPr>
            <w:tcW w:w="3480" w:type="dxa"/>
          </w:tcPr>
          <w:p w14:paraId="565E4AA6" w14:textId="77777777" w:rsidR="00B5343C" w:rsidRPr="00DB6DE9" w:rsidRDefault="00B5343C" w:rsidP="005D76E1">
            <w:pPr>
              <w:jc w:val="both"/>
              <w:rPr>
                <w:sz w:val="22"/>
                <w:szCs w:val="22"/>
              </w:rPr>
            </w:pPr>
            <w:r w:rsidRPr="00DB6DE9">
              <w:rPr>
                <w:sz w:val="22"/>
                <w:szCs w:val="22"/>
              </w:rPr>
              <w:t>Specialiosios lėšos</w:t>
            </w:r>
          </w:p>
        </w:tc>
        <w:tc>
          <w:tcPr>
            <w:tcW w:w="1248" w:type="dxa"/>
          </w:tcPr>
          <w:p w14:paraId="7A62B936" w14:textId="77777777" w:rsidR="00B5343C" w:rsidRPr="00DB6DE9" w:rsidRDefault="00B5343C" w:rsidP="005D76E1">
            <w:pPr>
              <w:jc w:val="center"/>
              <w:rPr>
                <w:b/>
                <w:sz w:val="22"/>
                <w:szCs w:val="22"/>
              </w:rPr>
            </w:pPr>
            <w:r w:rsidRPr="00DB6DE9">
              <w:rPr>
                <w:b/>
                <w:sz w:val="22"/>
                <w:szCs w:val="22"/>
              </w:rPr>
              <w:t>6,7</w:t>
            </w:r>
          </w:p>
        </w:tc>
        <w:tc>
          <w:tcPr>
            <w:tcW w:w="1231" w:type="dxa"/>
          </w:tcPr>
          <w:p w14:paraId="386856F0" w14:textId="77777777" w:rsidR="00B5343C" w:rsidRPr="00DB6DE9" w:rsidRDefault="00B5343C" w:rsidP="005D76E1">
            <w:pPr>
              <w:jc w:val="center"/>
              <w:rPr>
                <w:b/>
                <w:sz w:val="22"/>
                <w:szCs w:val="22"/>
              </w:rPr>
            </w:pPr>
            <w:r w:rsidRPr="00DB6DE9">
              <w:rPr>
                <w:b/>
                <w:sz w:val="22"/>
                <w:szCs w:val="22"/>
              </w:rPr>
              <w:t>6,7</w:t>
            </w:r>
          </w:p>
        </w:tc>
        <w:tc>
          <w:tcPr>
            <w:tcW w:w="3647" w:type="dxa"/>
          </w:tcPr>
          <w:p w14:paraId="15DBF4A8" w14:textId="77777777" w:rsidR="00B5343C" w:rsidRPr="00DB6DE9" w:rsidRDefault="00B5343C" w:rsidP="005D76E1">
            <w:pPr>
              <w:rPr>
                <w:noProof w:val="0"/>
                <w:sz w:val="22"/>
                <w:szCs w:val="22"/>
              </w:rPr>
            </w:pPr>
            <w:r w:rsidRPr="00DB6DE9">
              <w:rPr>
                <w:noProof w:val="0"/>
                <w:sz w:val="22"/>
                <w:szCs w:val="22"/>
              </w:rPr>
              <w:t>1,5  – darbo užmokestis;</w:t>
            </w:r>
          </w:p>
          <w:p w14:paraId="32457EBD" w14:textId="77777777" w:rsidR="00B5343C" w:rsidRPr="00DB6DE9" w:rsidRDefault="00B5343C" w:rsidP="005D76E1">
            <w:pPr>
              <w:rPr>
                <w:noProof w:val="0"/>
                <w:sz w:val="22"/>
                <w:szCs w:val="22"/>
              </w:rPr>
            </w:pPr>
            <w:r w:rsidRPr="00DB6DE9">
              <w:rPr>
                <w:noProof w:val="0"/>
                <w:sz w:val="22"/>
                <w:szCs w:val="22"/>
              </w:rPr>
              <w:t>0,4  – socialinis draudimas</w:t>
            </w:r>
          </w:p>
          <w:p w14:paraId="2F1BEADC" w14:textId="77777777" w:rsidR="00B5343C" w:rsidRPr="00DB6DE9" w:rsidRDefault="00B5343C" w:rsidP="005D76E1">
            <w:pPr>
              <w:rPr>
                <w:noProof w:val="0"/>
                <w:sz w:val="22"/>
                <w:szCs w:val="22"/>
              </w:rPr>
            </w:pPr>
            <w:r w:rsidRPr="00DB6DE9">
              <w:rPr>
                <w:noProof w:val="0"/>
                <w:sz w:val="22"/>
                <w:szCs w:val="22"/>
              </w:rPr>
              <w:t>0,00  – ilgalaikis turtas;</w:t>
            </w:r>
          </w:p>
          <w:p w14:paraId="5D0DB75D" w14:textId="77777777" w:rsidR="00B5343C" w:rsidRPr="00DB6DE9" w:rsidRDefault="00B5343C" w:rsidP="005D76E1">
            <w:pPr>
              <w:rPr>
                <w:noProof w:val="0"/>
                <w:sz w:val="22"/>
                <w:szCs w:val="22"/>
              </w:rPr>
            </w:pPr>
            <w:r w:rsidRPr="00DB6DE9">
              <w:rPr>
                <w:noProof w:val="0"/>
                <w:sz w:val="22"/>
                <w:szCs w:val="22"/>
              </w:rPr>
              <w:t>3,3 – komunalinės paslaugos;</w:t>
            </w:r>
          </w:p>
          <w:p w14:paraId="72404286" w14:textId="77777777" w:rsidR="00B5343C" w:rsidRPr="00DB6DE9" w:rsidRDefault="00B5343C" w:rsidP="005D76E1">
            <w:pPr>
              <w:rPr>
                <w:noProof w:val="0"/>
                <w:sz w:val="22"/>
                <w:szCs w:val="22"/>
              </w:rPr>
            </w:pPr>
            <w:r w:rsidRPr="00DB6DE9">
              <w:rPr>
                <w:noProof w:val="0"/>
                <w:sz w:val="22"/>
                <w:szCs w:val="22"/>
              </w:rPr>
              <w:t>1,4  – kitos paslaugos ir prekės;</w:t>
            </w:r>
          </w:p>
          <w:p w14:paraId="2645036B" w14:textId="77777777" w:rsidR="00B5343C" w:rsidRPr="00DB6DE9" w:rsidRDefault="00B5343C" w:rsidP="005D76E1">
            <w:pPr>
              <w:rPr>
                <w:sz w:val="22"/>
                <w:szCs w:val="22"/>
              </w:rPr>
            </w:pPr>
            <w:r w:rsidRPr="00DB6DE9">
              <w:rPr>
                <w:noProof w:val="0"/>
                <w:sz w:val="22"/>
                <w:szCs w:val="22"/>
              </w:rPr>
              <w:t>0,1  – komandiruotės ir kvalifikacijos kėlimas.</w:t>
            </w:r>
          </w:p>
        </w:tc>
      </w:tr>
    </w:tbl>
    <w:p w14:paraId="7A988CC9" w14:textId="77777777" w:rsidR="00B5343C" w:rsidRPr="00DB6DE9" w:rsidRDefault="00B5343C" w:rsidP="00B5343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1417"/>
        <w:gridCol w:w="3161"/>
      </w:tblGrid>
      <w:tr w:rsidR="00B5343C" w:rsidRPr="00DB6DE9" w14:paraId="0D499B3A" w14:textId="77777777" w:rsidTr="005D76E1">
        <w:trPr>
          <w:trHeight w:val="342"/>
        </w:trPr>
        <w:tc>
          <w:tcPr>
            <w:tcW w:w="3510" w:type="dxa"/>
          </w:tcPr>
          <w:p w14:paraId="495DFAC6" w14:textId="77777777" w:rsidR="00B5343C" w:rsidRPr="00DB6DE9" w:rsidRDefault="00B5343C" w:rsidP="005D76E1">
            <w:pPr>
              <w:rPr>
                <w:sz w:val="22"/>
                <w:szCs w:val="22"/>
              </w:rPr>
            </w:pPr>
            <w:r w:rsidRPr="00DB6DE9">
              <w:rPr>
                <w:sz w:val="22"/>
                <w:szCs w:val="22"/>
              </w:rPr>
              <w:t>Valstybės lėšos</w:t>
            </w:r>
          </w:p>
        </w:tc>
        <w:tc>
          <w:tcPr>
            <w:tcW w:w="1560" w:type="dxa"/>
          </w:tcPr>
          <w:p w14:paraId="356A4C3B" w14:textId="77777777" w:rsidR="00B5343C" w:rsidRPr="00DB6DE9" w:rsidRDefault="00B5343C" w:rsidP="005D76E1">
            <w:pPr>
              <w:jc w:val="center"/>
              <w:rPr>
                <w:sz w:val="22"/>
                <w:szCs w:val="22"/>
              </w:rPr>
            </w:pPr>
            <w:r w:rsidRPr="00DB6DE9">
              <w:rPr>
                <w:sz w:val="22"/>
                <w:szCs w:val="22"/>
              </w:rPr>
              <w:t>Skirta lėšų (EUR.)</w:t>
            </w:r>
          </w:p>
        </w:tc>
        <w:tc>
          <w:tcPr>
            <w:tcW w:w="1417" w:type="dxa"/>
          </w:tcPr>
          <w:p w14:paraId="49FB4627" w14:textId="77777777" w:rsidR="00B5343C" w:rsidRPr="00DB6DE9" w:rsidRDefault="00B5343C" w:rsidP="005D76E1">
            <w:pPr>
              <w:jc w:val="center"/>
              <w:rPr>
                <w:sz w:val="22"/>
                <w:szCs w:val="22"/>
              </w:rPr>
            </w:pPr>
            <w:r w:rsidRPr="00DB6DE9">
              <w:rPr>
                <w:sz w:val="22"/>
                <w:szCs w:val="22"/>
              </w:rPr>
              <w:t>Panaudota (EUR.)</w:t>
            </w:r>
          </w:p>
        </w:tc>
        <w:tc>
          <w:tcPr>
            <w:tcW w:w="3161" w:type="dxa"/>
          </w:tcPr>
          <w:p w14:paraId="47BF3463" w14:textId="77777777" w:rsidR="00B5343C" w:rsidRPr="00DB6DE9" w:rsidRDefault="00B5343C" w:rsidP="005D76E1">
            <w:pPr>
              <w:jc w:val="center"/>
              <w:rPr>
                <w:sz w:val="22"/>
                <w:szCs w:val="22"/>
              </w:rPr>
            </w:pPr>
            <w:r w:rsidRPr="00DB6DE9">
              <w:rPr>
                <w:sz w:val="22"/>
                <w:szCs w:val="22"/>
              </w:rPr>
              <w:t>Atlikti darbai</w:t>
            </w:r>
          </w:p>
        </w:tc>
      </w:tr>
      <w:tr w:rsidR="00B5343C" w:rsidRPr="00DB6DE9" w14:paraId="7694F273" w14:textId="77777777" w:rsidTr="005D76E1">
        <w:tc>
          <w:tcPr>
            <w:tcW w:w="3510" w:type="dxa"/>
          </w:tcPr>
          <w:p w14:paraId="5BD4AAB4" w14:textId="77777777" w:rsidR="00B5343C" w:rsidRPr="00DB6DE9" w:rsidRDefault="00B5343C" w:rsidP="005D76E1">
            <w:pPr>
              <w:jc w:val="both"/>
              <w:rPr>
                <w:sz w:val="22"/>
                <w:szCs w:val="22"/>
              </w:rPr>
            </w:pPr>
            <w:r w:rsidRPr="00DB6DE9">
              <w:rPr>
                <w:sz w:val="22"/>
                <w:szCs w:val="22"/>
              </w:rPr>
              <w:t>Specialios tikslinės dotacijos</w:t>
            </w:r>
          </w:p>
        </w:tc>
        <w:tc>
          <w:tcPr>
            <w:tcW w:w="1560" w:type="dxa"/>
          </w:tcPr>
          <w:p w14:paraId="08A5A2CC" w14:textId="77777777" w:rsidR="00B5343C" w:rsidRPr="00DB6DE9" w:rsidRDefault="00B5343C" w:rsidP="005D76E1">
            <w:pPr>
              <w:jc w:val="center"/>
              <w:rPr>
                <w:b/>
                <w:sz w:val="22"/>
                <w:szCs w:val="22"/>
              </w:rPr>
            </w:pPr>
            <w:r w:rsidRPr="00DB6DE9">
              <w:rPr>
                <w:b/>
                <w:sz w:val="22"/>
                <w:szCs w:val="22"/>
              </w:rPr>
              <w:t>1,0</w:t>
            </w:r>
          </w:p>
        </w:tc>
        <w:tc>
          <w:tcPr>
            <w:tcW w:w="1417" w:type="dxa"/>
          </w:tcPr>
          <w:p w14:paraId="556312B2" w14:textId="77777777" w:rsidR="00B5343C" w:rsidRPr="00DB6DE9" w:rsidRDefault="00B5343C" w:rsidP="005D76E1">
            <w:pPr>
              <w:jc w:val="center"/>
              <w:rPr>
                <w:b/>
                <w:sz w:val="22"/>
                <w:szCs w:val="22"/>
              </w:rPr>
            </w:pPr>
            <w:r w:rsidRPr="00DB6DE9">
              <w:rPr>
                <w:b/>
                <w:sz w:val="22"/>
                <w:szCs w:val="22"/>
              </w:rPr>
              <w:t>1,0</w:t>
            </w:r>
          </w:p>
        </w:tc>
        <w:tc>
          <w:tcPr>
            <w:tcW w:w="3161" w:type="dxa"/>
          </w:tcPr>
          <w:p w14:paraId="54D12568" w14:textId="77777777" w:rsidR="00B5343C" w:rsidRPr="00DB6DE9" w:rsidRDefault="00B5343C" w:rsidP="005D76E1">
            <w:pPr>
              <w:rPr>
                <w:sz w:val="22"/>
                <w:szCs w:val="22"/>
              </w:rPr>
            </w:pPr>
            <w:r w:rsidRPr="00DB6DE9">
              <w:rPr>
                <w:sz w:val="22"/>
                <w:szCs w:val="22"/>
              </w:rPr>
              <w:t>Mokytojų darbo užmokestis ir socialinis draudimas</w:t>
            </w:r>
          </w:p>
        </w:tc>
      </w:tr>
      <w:tr w:rsidR="00B5343C" w:rsidRPr="00DB6DE9" w14:paraId="5448DFF0" w14:textId="77777777" w:rsidTr="005D76E1">
        <w:tc>
          <w:tcPr>
            <w:tcW w:w="3510" w:type="dxa"/>
          </w:tcPr>
          <w:p w14:paraId="4B2626A7" w14:textId="77777777" w:rsidR="00B5343C" w:rsidRPr="00DB6DE9" w:rsidRDefault="00B5343C" w:rsidP="005D76E1">
            <w:pPr>
              <w:jc w:val="both"/>
              <w:rPr>
                <w:sz w:val="22"/>
                <w:szCs w:val="22"/>
              </w:rPr>
            </w:pPr>
            <w:r w:rsidRPr="00DB6DE9">
              <w:rPr>
                <w:sz w:val="22"/>
                <w:szCs w:val="22"/>
              </w:rPr>
              <w:t>VIP</w:t>
            </w:r>
          </w:p>
        </w:tc>
        <w:tc>
          <w:tcPr>
            <w:tcW w:w="1560" w:type="dxa"/>
          </w:tcPr>
          <w:p w14:paraId="11A5BEB2" w14:textId="77777777" w:rsidR="00B5343C" w:rsidRPr="00DB6DE9" w:rsidRDefault="00B5343C" w:rsidP="005D76E1">
            <w:pPr>
              <w:jc w:val="center"/>
              <w:rPr>
                <w:sz w:val="22"/>
                <w:szCs w:val="22"/>
              </w:rPr>
            </w:pPr>
            <w:r w:rsidRPr="00DB6DE9">
              <w:rPr>
                <w:sz w:val="22"/>
                <w:szCs w:val="22"/>
              </w:rPr>
              <w:t>-</w:t>
            </w:r>
          </w:p>
        </w:tc>
        <w:tc>
          <w:tcPr>
            <w:tcW w:w="1417" w:type="dxa"/>
          </w:tcPr>
          <w:p w14:paraId="1E9166F7" w14:textId="77777777" w:rsidR="00B5343C" w:rsidRPr="00DB6DE9" w:rsidRDefault="00B5343C" w:rsidP="005D76E1">
            <w:pPr>
              <w:jc w:val="center"/>
              <w:rPr>
                <w:sz w:val="22"/>
                <w:szCs w:val="22"/>
              </w:rPr>
            </w:pPr>
            <w:r w:rsidRPr="00DB6DE9">
              <w:rPr>
                <w:sz w:val="22"/>
                <w:szCs w:val="22"/>
              </w:rPr>
              <w:t>-</w:t>
            </w:r>
          </w:p>
        </w:tc>
        <w:tc>
          <w:tcPr>
            <w:tcW w:w="3161" w:type="dxa"/>
          </w:tcPr>
          <w:p w14:paraId="4B27E354" w14:textId="77777777" w:rsidR="00B5343C" w:rsidRPr="00DB6DE9" w:rsidRDefault="00B5343C" w:rsidP="005D76E1">
            <w:pPr>
              <w:jc w:val="center"/>
              <w:rPr>
                <w:sz w:val="22"/>
                <w:szCs w:val="22"/>
              </w:rPr>
            </w:pPr>
            <w:r w:rsidRPr="00DB6DE9">
              <w:rPr>
                <w:sz w:val="22"/>
                <w:szCs w:val="22"/>
              </w:rPr>
              <w:t>-</w:t>
            </w:r>
          </w:p>
        </w:tc>
      </w:tr>
      <w:tr w:rsidR="00B5343C" w:rsidRPr="00DB6DE9" w14:paraId="4A0F1883" w14:textId="77777777" w:rsidTr="005D76E1">
        <w:tc>
          <w:tcPr>
            <w:tcW w:w="3510" w:type="dxa"/>
          </w:tcPr>
          <w:p w14:paraId="0AC3CC8A" w14:textId="77777777" w:rsidR="00B5343C" w:rsidRPr="00DB6DE9" w:rsidRDefault="00B5343C" w:rsidP="005D76E1">
            <w:pPr>
              <w:jc w:val="both"/>
              <w:rPr>
                <w:sz w:val="22"/>
                <w:szCs w:val="22"/>
              </w:rPr>
            </w:pPr>
            <w:r w:rsidRPr="00DB6DE9">
              <w:rPr>
                <w:sz w:val="22"/>
                <w:szCs w:val="22"/>
              </w:rPr>
              <w:t>Privatizavimo fondo lėšos</w:t>
            </w:r>
          </w:p>
        </w:tc>
        <w:tc>
          <w:tcPr>
            <w:tcW w:w="1560" w:type="dxa"/>
          </w:tcPr>
          <w:p w14:paraId="148A6F26" w14:textId="77777777" w:rsidR="00B5343C" w:rsidRPr="00DB6DE9" w:rsidRDefault="00B5343C" w:rsidP="005D76E1">
            <w:pPr>
              <w:jc w:val="center"/>
              <w:rPr>
                <w:sz w:val="22"/>
                <w:szCs w:val="22"/>
              </w:rPr>
            </w:pPr>
            <w:r w:rsidRPr="00DB6DE9">
              <w:rPr>
                <w:sz w:val="22"/>
                <w:szCs w:val="22"/>
              </w:rPr>
              <w:t>-</w:t>
            </w:r>
          </w:p>
        </w:tc>
        <w:tc>
          <w:tcPr>
            <w:tcW w:w="1417" w:type="dxa"/>
          </w:tcPr>
          <w:p w14:paraId="1DD6D44E" w14:textId="77777777" w:rsidR="00B5343C" w:rsidRPr="00DB6DE9" w:rsidRDefault="00B5343C" w:rsidP="005D76E1">
            <w:pPr>
              <w:jc w:val="center"/>
              <w:rPr>
                <w:sz w:val="22"/>
                <w:szCs w:val="22"/>
              </w:rPr>
            </w:pPr>
            <w:r w:rsidRPr="00DB6DE9">
              <w:rPr>
                <w:sz w:val="22"/>
                <w:szCs w:val="22"/>
              </w:rPr>
              <w:t>-</w:t>
            </w:r>
          </w:p>
        </w:tc>
        <w:tc>
          <w:tcPr>
            <w:tcW w:w="3161" w:type="dxa"/>
          </w:tcPr>
          <w:p w14:paraId="559B8376" w14:textId="77777777" w:rsidR="00B5343C" w:rsidRPr="00DB6DE9" w:rsidRDefault="00B5343C" w:rsidP="005D76E1">
            <w:pPr>
              <w:jc w:val="center"/>
              <w:rPr>
                <w:sz w:val="22"/>
                <w:szCs w:val="22"/>
              </w:rPr>
            </w:pPr>
            <w:r w:rsidRPr="00DB6DE9">
              <w:rPr>
                <w:sz w:val="22"/>
                <w:szCs w:val="22"/>
              </w:rPr>
              <w:t>-</w:t>
            </w:r>
          </w:p>
        </w:tc>
      </w:tr>
      <w:tr w:rsidR="00B5343C" w:rsidRPr="00DB6DE9" w14:paraId="645224A0" w14:textId="77777777" w:rsidTr="005D76E1">
        <w:tc>
          <w:tcPr>
            <w:tcW w:w="3510" w:type="dxa"/>
          </w:tcPr>
          <w:p w14:paraId="402C40D7" w14:textId="77777777" w:rsidR="00B5343C" w:rsidRPr="00DB6DE9" w:rsidRDefault="00B5343C" w:rsidP="005D76E1">
            <w:pPr>
              <w:jc w:val="both"/>
              <w:rPr>
                <w:sz w:val="22"/>
                <w:szCs w:val="22"/>
              </w:rPr>
            </w:pPr>
            <w:r w:rsidRPr="00DB6DE9">
              <w:rPr>
                <w:sz w:val="22"/>
                <w:szCs w:val="22"/>
              </w:rPr>
              <w:t>ES struktūrinių fondų lėšos</w:t>
            </w:r>
          </w:p>
        </w:tc>
        <w:tc>
          <w:tcPr>
            <w:tcW w:w="1560" w:type="dxa"/>
          </w:tcPr>
          <w:p w14:paraId="7CC05D7B" w14:textId="77777777" w:rsidR="00B5343C" w:rsidRPr="00DB6DE9" w:rsidRDefault="00B5343C" w:rsidP="005D76E1">
            <w:pPr>
              <w:jc w:val="center"/>
              <w:rPr>
                <w:sz w:val="22"/>
                <w:szCs w:val="22"/>
              </w:rPr>
            </w:pPr>
            <w:r w:rsidRPr="00DB6DE9">
              <w:rPr>
                <w:sz w:val="22"/>
                <w:szCs w:val="22"/>
              </w:rPr>
              <w:t>-</w:t>
            </w:r>
          </w:p>
        </w:tc>
        <w:tc>
          <w:tcPr>
            <w:tcW w:w="1417" w:type="dxa"/>
          </w:tcPr>
          <w:p w14:paraId="7ACF2EAB" w14:textId="77777777" w:rsidR="00B5343C" w:rsidRPr="00DB6DE9" w:rsidRDefault="00B5343C" w:rsidP="005D76E1">
            <w:pPr>
              <w:jc w:val="center"/>
              <w:rPr>
                <w:sz w:val="22"/>
                <w:szCs w:val="22"/>
              </w:rPr>
            </w:pPr>
            <w:r w:rsidRPr="00DB6DE9">
              <w:rPr>
                <w:sz w:val="22"/>
                <w:szCs w:val="22"/>
              </w:rPr>
              <w:t>-</w:t>
            </w:r>
          </w:p>
        </w:tc>
        <w:tc>
          <w:tcPr>
            <w:tcW w:w="3161" w:type="dxa"/>
          </w:tcPr>
          <w:p w14:paraId="793E410A" w14:textId="77777777" w:rsidR="00B5343C" w:rsidRPr="00DB6DE9" w:rsidRDefault="00B5343C" w:rsidP="005D76E1">
            <w:pPr>
              <w:jc w:val="center"/>
              <w:rPr>
                <w:sz w:val="22"/>
                <w:szCs w:val="22"/>
              </w:rPr>
            </w:pPr>
            <w:r w:rsidRPr="00DB6DE9">
              <w:rPr>
                <w:sz w:val="22"/>
                <w:szCs w:val="22"/>
              </w:rPr>
              <w:t>-</w:t>
            </w:r>
          </w:p>
        </w:tc>
      </w:tr>
    </w:tbl>
    <w:p w14:paraId="3E54020A" w14:textId="77777777" w:rsidR="00B5343C" w:rsidRPr="00DB6DE9" w:rsidRDefault="00B5343C" w:rsidP="00B5343C">
      <w:pPr>
        <w:jc w:val="both"/>
        <w:rPr>
          <w:sz w:val="22"/>
          <w:szCs w:val="22"/>
        </w:rPr>
      </w:pPr>
    </w:p>
    <w:p w14:paraId="37DF1366" w14:textId="77777777" w:rsidR="00B5343C" w:rsidRPr="00DB6DE9" w:rsidRDefault="00B5343C" w:rsidP="00B5343C">
      <w:pPr>
        <w:ind w:firstLine="851"/>
        <w:rPr>
          <w:b/>
          <w:sz w:val="22"/>
          <w:szCs w:val="22"/>
        </w:rPr>
      </w:pPr>
      <w:r w:rsidRPr="00DB6DE9">
        <w:rPr>
          <w:b/>
          <w:sz w:val="22"/>
          <w:szCs w:val="22"/>
        </w:rPr>
        <w:t>Mokyklos 2015 metų biudžeto vykdymo ataskaita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61"/>
        <w:gridCol w:w="1550"/>
        <w:gridCol w:w="1289"/>
        <w:gridCol w:w="1510"/>
        <w:gridCol w:w="1514"/>
        <w:gridCol w:w="1417"/>
      </w:tblGrid>
      <w:tr w:rsidR="00B5343C" w:rsidRPr="00DB6DE9" w14:paraId="74E3A0D3" w14:textId="77777777" w:rsidTr="00DB6DE9">
        <w:tc>
          <w:tcPr>
            <w:tcW w:w="648" w:type="dxa"/>
          </w:tcPr>
          <w:p w14:paraId="5B5BC1FC" w14:textId="77777777" w:rsidR="00B5343C" w:rsidRPr="00DB6DE9" w:rsidRDefault="00B5343C" w:rsidP="005D76E1">
            <w:pPr>
              <w:jc w:val="center"/>
              <w:rPr>
                <w:b/>
                <w:sz w:val="22"/>
                <w:szCs w:val="22"/>
              </w:rPr>
            </w:pPr>
            <w:r w:rsidRPr="00DB6DE9">
              <w:rPr>
                <w:b/>
                <w:sz w:val="22"/>
                <w:szCs w:val="22"/>
              </w:rPr>
              <w:t>Eil.Nr.</w:t>
            </w:r>
          </w:p>
        </w:tc>
        <w:tc>
          <w:tcPr>
            <w:tcW w:w="1961" w:type="dxa"/>
          </w:tcPr>
          <w:p w14:paraId="6A2DD4C2" w14:textId="77777777" w:rsidR="00B5343C" w:rsidRPr="00DB6DE9" w:rsidRDefault="00B5343C" w:rsidP="005D76E1">
            <w:pPr>
              <w:jc w:val="center"/>
              <w:rPr>
                <w:b/>
                <w:sz w:val="22"/>
                <w:szCs w:val="22"/>
              </w:rPr>
            </w:pPr>
            <w:r w:rsidRPr="00DB6DE9">
              <w:rPr>
                <w:b/>
                <w:sz w:val="22"/>
                <w:szCs w:val="22"/>
              </w:rPr>
              <w:t>Išlaidų pavadinimas</w:t>
            </w:r>
          </w:p>
        </w:tc>
        <w:tc>
          <w:tcPr>
            <w:tcW w:w="1550" w:type="dxa"/>
          </w:tcPr>
          <w:p w14:paraId="7B480C1C" w14:textId="77777777" w:rsidR="00B5343C" w:rsidRPr="00DB6DE9" w:rsidRDefault="00B5343C" w:rsidP="005D76E1">
            <w:pPr>
              <w:jc w:val="center"/>
              <w:rPr>
                <w:b/>
                <w:sz w:val="22"/>
                <w:szCs w:val="22"/>
              </w:rPr>
            </w:pPr>
            <w:r w:rsidRPr="00DB6DE9">
              <w:rPr>
                <w:b/>
                <w:sz w:val="22"/>
                <w:szCs w:val="22"/>
              </w:rPr>
              <w:t>Savivaldybės biudžeto lėšos</w:t>
            </w:r>
          </w:p>
        </w:tc>
        <w:tc>
          <w:tcPr>
            <w:tcW w:w="1289" w:type="dxa"/>
          </w:tcPr>
          <w:p w14:paraId="1605951F" w14:textId="77777777" w:rsidR="00B5343C" w:rsidRPr="00DB6DE9" w:rsidRDefault="00B5343C" w:rsidP="005D76E1">
            <w:pPr>
              <w:jc w:val="center"/>
              <w:rPr>
                <w:b/>
                <w:sz w:val="22"/>
                <w:szCs w:val="22"/>
              </w:rPr>
            </w:pPr>
            <w:r w:rsidRPr="00DB6DE9">
              <w:rPr>
                <w:b/>
                <w:sz w:val="22"/>
                <w:szCs w:val="22"/>
              </w:rPr>
              <w:t>Valstybės biudžeto lėšos</w:t>
            </w:r>
          </w:p>
        </w:tc>
        <w:tc>
          <w:tcPr>
            <w:tcW w:w="1510" w:type="dxa"/>
          </w:tcPr>
          <w:p w14:paraId="6F367EFB" w14:textId="77777777" w:rsidR="00B5343C" w:rsidRPr="00DB6DE9" w:rsidRDefault="00B5343C" w:rsidP="005D76E1">
            <w:pPr>
              <w:jc w:val="center"/>
              <w:rPr>
                <w:b/>
                <w:sz w:val="22"/>
                <w:szCs w:val="22"/>
              </w:rPr>
            </w:pPr>
            <w:r w:rsidRPr="00DB6DE9">
              <w:rPr>
                <w:b/>
                <w:sz w:val="22"/>
                <w:szCs w:val="22"/>
              </w:rPr>
              <w:t>Specialiosios lėšos</w:t>
            </w:r>
          </w:p>
        </w:tc>
        <w:tc>
          <w:tcPr>
            <w:tcW w:w="1514" w:type="dxa"/>
          </w:tcPr>
          <w:p w14:paraId="18B25048" w14:textId="77777777" w:rsidR="00B5343C" w:rsidRPr="00DB6DE9" w:rsidRDefault="00B5343C" w:rsidP="005D76E1">
            <w:pPr>
              <w:jc w:val="center"/>
              <w:rPr>
                <w:b/>
                <w:sz w:val="22"/>
                <w:szCs w:val="22"/>
              </w:rPr>
            </w:pPr>
            <w:r w:rsidRPr="00DB6DE9">
              <w:rPr>
                <w:b/>
                <w:sz w:val="22"/>
                <w:szCs w:val="22"/>
              </w:rPr>
              <w:t>Visi finansavimo šaltiniai</w:t>
            </w:r>
          </w:p>
          <w:p w14:paraId="0BBE9F9E" w14:textId="77777777" w:rsidR="00B5343C" w:rsidRPr="00DB6DE9" w:rsidRDefault="00B5343C" w:rsidP="005D76E1">
            <w:pPr>
              <w:jc w:val="center"/>
              <w:rPr>
                <w:b/>
                <w:sz w:val="22"/>
                <w:szCs w:val="22"/>
              </w:rPr>
            </w:pPr>
            <w:r w:rsidRPr="00DB6DE9">
              <w:rPr>
                <w:b/>
                <w:sz w:val="22"/>
                <w:szCs w:val="22"/>
              </w:rPr>
              <w:t>(Tūkst.EUR)</w:t>
            </w:r>
          </w:p>
        </w:tc>
        <w:tc>
          <w:tcPr>
            <w:tcW w:w="1417" w:type="dxa"/>
          </w:tcPr>
          <w:p w14:paraId="2AFE327D" w14:textId="77777777" w:rsidR="00B5343C" w:rsidRPr="00DB6DE9" w:rsidRDefault="00B5343C" w:rsidP="005D76E1">
            <w:pPr>
              <w:jc w:val="center"/>
              <w:rPr>
                <w:b/>
                <w:sz w:val="22"/>
                <w:szCs w:val="22"/>
              </w:rPr>
            </w:pPr>
            <w:r w:rsidRPr="00DB6DE9">
              <w:rPr>
                <w:b/>
                <w:sz w:val="22"/>
                <w:szCs w:val="22"/>
              </w:rPr>
              <w:t>Procentinė raiška</w:t>
            </w:r>
          </w:p>
        </w:tc>
      </w:tr>
      <w:tr w:rsidR="00B5343C" w:rsidRPr="00DB6DE9" w14:paraId="37DBE9F6" w14:textId="77777777" w:rsidTr="00DB6DE9">
        <w:tc>
          <w:tcPr>
            <w:tcW w:w="648" w:type="dxa"/>
          </w:tcPr>
          <w:p w14:paraId="5B9DC06D" w14:textId="77777777" w:rsidR="00B5343C" w:rsidRPr="00DB6DE9" w:rsidRDefault="00B5343C" w:rsidP="005D76E1">
            <w:pPr>
              <w:jc w:val="both"/>
              <w:rPr>
                <w:b/>
                <w:sz w:val="22"/>
                <w:szCs w:val="22"/>
              </w:rPr>
            </w:pPr>
            <w:r w:rsidRPr="00DB6DE9">
              <w:rPr>
                <w:b/>
                <w:sz w:val="22"/>
                <w:szCs w:val="22"/>
              </w:rPr>
              <w:t xml:space="preserve">1. </w:t>
            </w:r>
          </w:p>
        </w:tc>
        <w:tc>
          <w:tcPr>
            <w:tcW w:w="1961" w:type="dxa"/>
          </w:tcPr>
          <w:p w14:paraId="4DEC0684" w14:textId="77777777" w:rsidR="00B5343C" w:rsidRPr="00DB6DE9" w:rsidRDefault="00B5343C" w:rsidP="005D76E1">
            <w:pPr>
              <w:jc w:val="both"/>
              <w:rPr>
                <w:b/>
                <w:sz w:val="22"/>
                <w:szCs w:val="22"/>
              </w:rPr>
            </w:pPr>
            <w:r w:rsidRPr="00DB6DE9">
              <w:rPr>
                <w:b/>
                <w:sz w:val="22"/>
                <w:szCs w:val="22"/>
              </w:rPr>
              <w:t>Paprastos išlaidos</w:t>
            </w:r>
          </w:p>
        </w:tc>
        <w:tc>
          <w:tcPr>
            <w:tcW w:w="1550" w:type="dxa"/>
          </w:tcPr>
          <w:p w14:paraId="72C2C586" w14:textId="77777777" w:rsidR="00B5343C" w:rsidRPr="00DB6DE9" w:rsidRDefault="00B5343C" w:rsidP="005D76E1">
            <w:pPr>
              <w:jc w:val="center"/>
              <w:rPr>
                <w:b/>
                <w:sz w:val="22"/>
                <w:szCs w:val="22"/>
              </w:rPr>
            </w:pPr>
            <w:r w:rsidRPr="00DB6DE9">
              <w:rPr>
                <w:b/>
                <w:sz w:val="22"/>
                <w:szCs w:val="22"/>
              </w:rPr>
              <w:t>86,7</w:t>
            </w:r>
          </w:p>
        </w:tc>
        <w:tc>
          <w:tcPr>
            <w:tcW w:w="1289" w:type="dxa"/>
          </w:tcPr>
          <w:p w14:paraId="3520A223" w14:textId="77777777" w:rsidR="00B5343C" w:rsidRPr="00DB6DE9" w:rsidRDefault="00B5343C" w:rsidP="005D76E1">
            <w:pPr>
              <w:jc w:val="center"/>
              <w:rPr>
                <w:b/>
                <w:sz w:val="22"/>
                <w:szCs w:val="22"/>
              </w:rPr>
            </w:pPr>
            <w:r w:rsidRPr="00DB6DE9">
              <w:rPr>
                <w:b/>
                <w:sz w:val="22"/>
                <w:szCs w:val="22"/>
              </w:rPr>
              <w:t>1,0</w:t>
            </w:r>
          </w:p>
        </w:tc>
        <w:tc>
          <w:tcPr>
            <w:tcW w:w="1510" w:type="dxa"/>
          </w:tcPr>
          <w:p w14:paraId="3FF8E751" w14:textId="77777777" w:rsidR="00B5343C" w:rsidRPr="00DB6DE9" w:rsidRDefault="00B5343C" w:rsidP="005D76E1">
            <w:pPr>
              <w:jc w:val="center"/>
              <w:rPr>
                <w:b/>
                <w:sz w:val="22"/>
                <w:szCs w:val="22"/>
              </w:rPr>
            </w:pPr>
            <w:r w:rsidRPr="00DB6DE9">
              <w:rPr>
                <w:b/>
                <w:sz w:val="22"/>
                <w:szCs w:val="22"/>
              </w:rPr>
              <w:t>6,7</w:t>
            </w:r>
          </w:p>
        </w:tc>
        <w:tc>
          <w:tcPr>
            <w:tcW w:w="1514" w:type="dxa"/>
          </w:tcPr>
          <w:p w14:paraId="4ACED6A8" w14:textId="77777777" w:rsidR="00B5343C" w:rsidRPr="00DB6DE9" w:rsidRDefault="00B5343C" w:rsidP="005D76E1">
            <w:pPr>
              <w:jc w:val="center"/>
              <w:rPr>
                <w:b/>
                <w:sz w:val="22"/>
                <w:szCs w:val="22"/>
              </w:rPr>
            </w:pPr>
            <w:r w:rsidRPr="00DB6DE9">
              <w:rPr>
                <w:b/>
                <w:sz w:val="22"/>
                <w:szCs w:val="22"/>
              </w:rPr>
              <w:t>94,4</w:t>
            </w:r>
          </w:p>
        </w:tc>
        <w:tc>
          <w:tcPr>
            <w:tcW w:w="1417" w:type="dxa"/>
          </w:tcPr>
          <w:p w14:paraId="7C0DC8C3" w14:textId="77777777" w:rsidR="00B5343C" w:rsidRPr="00DB6DE9" w:rsidRDefault="00B5343C" w:rsidP="005D76E1">
            <w:pPr>
              <w:jc w:val="center"/>
              <w:rPr>
                <w:b/>
                <w:sz w:val="22"/>
                <w:szCs w:val="22"/>
              </w:rPr>
            </w:pPr>
            <w:r w:rsidRPr="00DB6DE9">
              <w:rPr>
                <w:b/>
                <w:sz w:val="22"/>
                <w:szCs w:val="22"/>
              </w:rPr>
              <w:t>-</w:t>
            </w:r>
          </w:p>
        </w:tc>
      </w:tr>
      <w:tr w:rsidR="00B5343C" w:rsidRPr="00DB6DE9" w14:paraId="7E9C4105" w14:textId="77777777" w:rsidTr="00DB6DE9">
        <w:tc>
          <w:tcPr>
            <w:tcW w:w="648" w:type="dxa"/>
          </w:tcPr>
          <w:p w14:paraId="0AAB456E" w14:textId="77777777" w:rsidR="00B5343C" w:rsidRPr="00DB6DE9" w:rsidRDefault="00B5343C" w:rsidP="005D76E1">
            <w:pPr>
              <w:jc w:val="both"/>
              <w:rPr>
                <w:sz w:val="22"/>
                <w:szCs w:val="22"/>
              </w:rPr>
            </w:pPr>
          </w:p>
        </w:tc>
        <w:tc>
          <w:tcPr>
            <w:tcW w:w="1961" w:type="dxa"/>
          </w:tcPr>
          <w:p w14:paraId="6793563D" w14:textId="77777777" w:rsidR="00B5343C" w:rsidRPr="00DB6DE9" w:rsidRDefault="00B5343C" w:rsidP="005D76E1">
            <w:pPr>
              <w:jc w:val="both"/>
              <w:rPr>
                <w:b/>
                <w:sz w:val="22"/>
                <w:szCs w:val="22"/>
              </w:rPr>
            </w:pPr>
            <w:r w:rsidRPr="00DB6DE9">
              <w:rPr>
                <w:b/>
                <w:sz w:val="22"/>
                <w:szCs w:val="22"/>
              </w:rPr>
              <w:t>Darbo užmokestis ir socialinis draudimas</w:t>
            </w:r>
          </w:p>
        </w:tc>
        <w:tc>
          <w:tcPr>
            <w:tcW w:w="1550" w:type="dxa"/>
          </w:tcPr>
          <w:p w14:paraId="1A6054BA" w14:textId="77777777" w:rsidR="00B5343C" w:rsidRPr="00DB6DE9" w:rsidRDefault="00B5343C" w:rsidP="005D76E1">
            <w:pPr>
              <w:jc w:val="center"/>
              <w:rPr>
                <w:b/>
                <w:sz w:val="22"/>
                <w:szCs w:val="22"/>
              </w:rPr>
            </w:pPr>
            <w:r w:rsidRPr="00DB6DE9">
              <w:rPr>
                <w:b/>
                <w:sz w:val="22"/>
                <w:szCs w:val="22"/>
              </w:rPr>
              <w:t>86,4</w:t>
            </w:r>
          </w:p>
        </w:tc>
        <w:tc>
          <w:tcPr>
            <w:tcW w:w="1289" w:type="dxa"/>
          </w:tcPr>
          <w:p w14:paraId="7C9F32FE" w14:textId="77777777" w:rsidR="00B5343C" w:rsidRPr="00DB6DE9" w:rsidRDefault="00B5343C" w:rsidP="005D76E1">
            <w:pPr>
              <w:jc w:val="center"/>
              <w:rPr>
                <w:b/>
                <w:sz w:val="22"/>
                <w:szCs w:val="22"/>
              </w:rPr>
            </w:pPr>
            <w:r w:rsidRPr="00DB6DE9">
              <w:rPr>
                <w:b/>
                <w:sz w:val="22"/>
                <w:szCs w:val="22"/>
              </w:rPr>
              <w:t>1,0</w:t>
            </w:r>
          </w:p>
        </w:tc>
        <w:tc>
          <w:tcPr>
            <w:tcW w:w="1510" w:type="dxa"/>
          </w:tcPr>
          <w:p w14:paraId="027428CC" w14:textId="77777777" w:rsidR="00B5343C" w:rsidRPr="00DB6DE9" w:rsidRDefault="00B5343C" w:rsidP="005D76E1">
            <w:pPr>
              <w:jc w:val="center"/>
              <w:rPr>
                <w:b/>
                <w:sz w:val="22"/>
                <w:szCs w:val="22"/>
              </w:rPr>
            </w:pPr>
            <w:r w:rsidRPr="00DB6DE9">
              <w:rPr>
                <w:b/>
                <w:sz w:val="22"/>
                <w:szCs w:val="22"/>
              </w:rPr>
              <w:t>1,9</w:t>
            </w:r>
          </w:p>
        </w:tc>
        <w:tc>
          <w:tcPr>
            <w:tcW w:w="1514" w:type="dxa"/>
          </w:tcPr>
          <w:p w14:paraId="3D4DCA97" w14:textId="77777777" w:rsidR="00B5343C" w:rsidRPr="00DB6DE9" w:rsidRDefault="00B5343C" w:rsidP="005D76E1">
            <w:pPr>
              <w:jc w:val="center"/>
              <w:rPr>
                <w:b/>
                <w:sz w:val="22"/>
                <w:szCs w:val="22"/>
              </w:rPr>
            </w:pPr>
            <w:r w:rsidRPr="00DB6DE9">
              <w:rPr>
                <w:b/>
                <w:sz w:val="22"/>
                <w:szCs w:val="22"/>
              </w:rPr>
              <w:t>89,3</w:t>
            </w:r>
          </w:p>
        </w:tc>
        <w:tc>
          <w:tcPr>
            <w:tcW w:w="1417" w:type="dxa"/>
          </w:tcPr>
          <w:p w14:paraId="6C61CA56" w14:textId="77777777" w:rsidR="00B5343C" w:rsidRPr="00DB6DE9" w:rsidRDefault="00B5343C" w:rsidP="005D76E1">
            <w:pPr>
              <w:jc w:val="center"/>
              <w:rPr>
                <w:b/>
                <w:i/>
                <w:sz w:val="22"/>
                <w:szCs w:val="22"/>
              </w:rPr>
            </w:pPr>
            <w:r w:rsidRPr="00DB6DE9">
              <w:rPr>
                <w:b/>
                <w:i/>
                <w:sz w:val="22"/>
                <w:szCs w:val="22"/>
              </w:rPr>
              <w:t>-</w:t>
            </w:r>
          </w:p>
        </w:tc>
      </w:tr>
      <w:tr w:rsidR="00B5343C" w:rsidRPr="00DB6DE9" w14:paraId="39386B34" w14:textId="77777777" w:rsidTr="00DB6DE9">
        <w:tc>
          <w:tcPr>
            <w:tcW w:w="648" w:type="dxa"/>
          </w:tcPr>
          <w:p w14:paraId="4B775FB7" w14:textId="77777777" w:rsidR="00B5343C" w:rsidRPr="00DB6DE9" w:rsidRDefault="00B5343C" w:rsidP="005D76E1">
            <w:pPr>
              <w:jc w:val="both"/>
              <w:rPr>
                <w:sz w:val="22"/>
                <w:szCs w:val="22"/>
              </w:rPr>
            </w:pPr>
          </w:p>
        </w:tc>
        <w:tc>
          <w:tcPr>
            <w:tcW w:w="1961" w:type="dxa"/>
          </w:tcPr>
          <w:p w14:paraId="3D9FD5E8" w14:textId="77777777" w:rsidR="00B5343C" w:rsidRPr="00DB6DE9" w:rsidRDefault="00B5343C" w:rsidP="005D76E1">
            <w:pPr>
              <w:jc w:val="both"/>
              <w:rPr>
                <w:sz w:val="22"/>
                <w:szCs w:val="22"/>
              </w:rPr>
            </w:pPr>
            <w:r w:rsidRPr="00DB6DE9">
              <w:rPr>
                <w:sz w:val="22"/>
                <w:szCs w:val="22"/>
              </w:rPr>
              <w:t>Darbo užmokestis</w:t>
            </w:r>
          </w:p>
        </w:tc>
        <w:tc>
          <w:tcPr>
            <w:tcW w:w="1550" w:type="dxa"/>
          </w:tcPr>
          <w:p w14:paraId="37DE0ABC" w14:textId="77777777" w:rsidR="00B5343C" w:rsidRPr="00DB6DE9" w:rsidRDefault="00B5343C" w:rsidP="005D76E1">
            <w:pPr>
              <w:jc w:val="center"/>
              <w:rPr>
                <w:sz w:val="22"/>
                <w:szCs w:val="22"/>
              </w:rPr>
            </w:pPr>
            <w:r w:rsidRPr="00DB6DE9">
              <w:rPr>
                <w:sz w:val="22"/>
                <w:szCs w:val="22"/>
              </w:rPr>
              <w:t>66,9</w:t>
            </w:r>
          </w:p>
        </w:tc>
        <w:tc>
          <w:tcPr>
            <w:tcW w:w="1289" w:type="dxa"/>
          </w:tcPr>
          <w:p w14:paraId="5C4EA5E3" w14:textId="77777777" w:rsidR="00B5343C" w:rsidRPr="00DB6DE9" w:rsidRDefault="00B5343C" w:rsidP="005D76E1">
            <w:pPr>
              <w:jc w:val="center"/>
              <w:rPr>
                <w:sz w:val="22"/>
                <w:szCs w:val="22"/>
              </w:rPr>
            </w:pPr>
            <w:r w:rsidRPr="00DB6DE9">
              <w:rPr>
                <w:sz w:val="22"/>
                <w:szCs w:val="22"/>
              </w:rPr>
              <w:t>0,8</w:t>
            </w:r>
          </w:p>
        </w:tc>
        <w:tc>
          <w:tcPr>
            <w:tcW w:w="1510" w:type="dxa"/>
          </w:tcPr>
          <w:p w14:paraId="503EDC44" w14:textId="77777777" w:rsidR="00B5343C" w:rsidRPr="00DB6DE9" w:rsidRDefault="00B5343C" w:rsidP="005D76E1">
            <w:pPr>
              <w:jc w:val="center"/>
              <w:rPr>
                <w:sz w:val="22"/>
                <w:szCs w:val="22"/>
              </w:rPr>
            </w:pPr>
            <w:r w:rsidRPr="00DB6DE9">
              <w:rPr>
                <w:sz w:val="22"/>
                <w:szCs w:val="22"/>
              </w:rPr>
              <w:t>1,5</w:t>
            </w:r>
          </w:p>
        </w:tc>
        <w:tc>
          <w:tcPr>
            <w:tcW w:w="1514" w:type="dxa"/>
          </w:tcPr>
          <w:p w14:paraId="1694FEA3" w14:textId="77777777" w:rsidR="00B5343C" w:rsidRPr="00DB6DE9" w:rsidRDefault="00B5343C" w:rsidP="005D76E1">
            <w:pPr>
              <w:jc w:val="center"/>
              <w:rPr>
                <w:sz w:val="22"/>
                <w:szCs w:val="22"/>
              </w:rPr>
            </w:pPr>
            <w:r w:rsidRPr="00DB6DE9">
              <w:rPr>
                <w:sz w:val="22"/>
                <w:szCs w:val="22"/>
              </w:rPr>
              <w:t>69,2</w:t>
            </w:r>
          </w:p>
        </w:tc>
        <w:tc>
          <w:tcPr>
            <w:tcW w:w="1417" w:type="dxa"/>
          </w:tcPr>
          <w:p w14:paraId="6CF97633" w14:textId="77777777" w:rsidR="00B5343C" w:rsidRPr="00DB6DE9" w:rsidRDefault="00B5343C" w:rsidP="005D76E1">
            <w:pPr>
              <w:jc w:val="center"/>
              <w:rPr>
                <w:i/>
                <w:sz w:val="22"/>
                <w:szCs w:val="22"/>
              </w:rPr>
            </w:pPr>
          </w:p>
        </w:tc>
      </w:tr>
      <w:tr w:rsidR="00B5343C" w:rsidRPr="00DB6DE9" w14:paraId="393AA2DE" w14:textId="77777777" w:rsidTr="00DB6DE9">
        <w:tc>
          <w:tcPr>
            <w:tcW w:w="648" w:type="dxa"/>
          </w:tcPr>
          <w:p w14:paraId="44757A4A" w14:textId="77777777" w:rsidR="00B5343C" w:rsidRPr="00DB6DE9" w:rsidRDefault="00B5343C" w:rsidP="005D76E1">
            <w:pPr>
              <w:jc w:val="both"/>
              <w:rPr>
                <w:sz w:val="22"/>
                <w:szCs w:val="22"/>
              </w:rPr>
            </w:pPr>
          </w:p>
        </w:tc>
        <w:tc>
          <w:tcPr>
            <w:tcW w:w="1961" w:type="dxa"/>
          </w:tcPr>
          <w:p w14:paraId="69E13EE6" w14:textId="77777777" w:rsidR="00B5343C" w:rsidRPr="00DB6DE9" w:rsidRDefault="00B5343C" w:rsidP="005D76E1">
            <w:pPr>
              <w:jc w:val="both"/>
              <w:rPr>
                <w:sz w:val="22"/>
                <w:szCs w:val="22"/>
              </w:rPr>
            </w:pPr>
            <w:r w:rsidRPr="00DB6DE9">
              <w:rPr>
                <w:sz w:val="22"/>
                <w:szCs w:val="22"/>
              </w:rPr>
              <w:t>Socialinio draudimo įmokos</w:t>
            </w:r>
          </w:p>
        </w:tc>
        <w:tc>
          <w:tcPr>
            <w:tcW w:w="1550" w:type="dxa"/>
          </w:tcPr>
          <w:p w14:paraId="0136EB7B" w14:textId="77777777" w:rsidR="00B5343C" w:rsidRPr="00DB6DE9" w:rsidRDefault="00B5343C" w:rsidP="005D76E1">
            <w:pPr>
              <w:jc w:val="center"/>
              <w:rPr>
                <w:sz w:val="22"/>
                <w:szCs w:val="22"/>
              </w:rPr>
            </w:pPr>
            <w:r w:rsidRPr="00DB6DE9">
              <w:rPr>
                <w:sz w:val="22"/>
                <w:szCs w:val="22"/>
              </w:rPr>
              <w:t>19,5</w:t>
            </w:r>
          </w:p>
        </w:tc>
        <w:tc>
          <w:tcPr>
            <w:tcW w:w="1289" w:type="dxa"/>
          </w:tcPr>
          <w:p w14:paraId="32F46CB4" w14:textId="77777777" w:rsidR="00B5343C" w:rsidRPr="00DB6DE9" w:rsidRDefault="00B5343C" w:rsidP="005D76E1">
            <w:pPr>
              <w:jc w:val="center"/>
              <w:rPr>
                <w:sz w:val="22"/>
                <w:szCs w:val="22"/>
              </w:rPr>
            </w:pPr>
            <w:r w:rsidRPr="00DB6DE9">
              <w:rPr>
                <w:sz w:val="22"/>
                <w:szCs w:val="22"/>
              </w:rPr>
              <w:t>0,2</w:t>
            </w:r>
          </w:p>
        </w:tc>
        <w:tc>
          <w:tcPr>
            <w:tcW w:w="1510" w:type="dxa"/>
          </w:tcPr>
          <w:p w14:paraId="65FB16DF" w14:textId="77777777" w:rsidR="00B5343C" w:rsidRPr="00DB6DE9" w:rsidRDefault="00B5343C" w:rsidP="005D76E1">
            <w:pPr>
              <w:jc w:val="center"/>
              <w:rPr>
                <w:sz w:val="22"/>
                <w:szCs w:val="22"/>
              </w:rPr>
            </w:pPr>
            <w:r w:rsidRPr="00DB6DE9">
              <w:rPr>
                <w:sz w:val="22"/>
                <w:szCs w:val="22"/>
              </w:rPr>
              <w:t>0,4</w:t>
            </w:r>
          </w:p>
        </w:tc>
        <w:tc>
          <w:tcPr>
            <w:tcW w:w="1514" w:type="dxa"/>
          </w:tcPr>
          <w:p w14:paraId="6CA95A6A" w14:textId="77777777" w:rsidR="00B5343C" w:rsidRPr="00DB6DE9" w:rsidRDefault="00B5343C" w:rsidP="005D76E1">
            <w:pPr>
              <w:jc w:val="center"/>
              <w:rPr>
                <w:sz w:val="22"/>
                <w:szCs w:val="22"/>
              </w:rPr>
            </w:pPr>
            <w:r w:rsidRPr="00DB6DE9">
              <w:rPr>
                <w:sz w:val="22"/>
                <w:szCs w:val="22"/>
              </w:rPr>
              <w:t>20,1</w:t>
            </w:r>
          </w:p>
        </w:tc>
        <w:tc>
          <w:tcPr>
            <w:tcW w:w="1417" w:type="dxa"/>
          </w:tcPr>
          <w:p w14:paraId="37FE7E28" w14:textId="77777777" w:rsidR="00B5343C" w:rsidRPr="00DB6DE9" w:rsidRDefault="00B5343C" w:rsidP="005D76E1">
            <w:pPr>
              <w:jc w:val="center"/>
              <w:rPr>
                <w:i/>
                <w:sz w:val="22"/>
                <w:szCs w:val="22"/>
              </w:rPr>
            </w:pPr>
          </w:p>
        </w:tc>
      </w:tr>
      <w:tr w:rsidR="00B5343C" w:rsidRPr="00DB6DE9" w14:paraId="65C65E79" w14:textId="77777777" w:rsidTr="00DB6DE9">
        <w:tc>
          <w:tcPr>
            <w:tcW w:w="648" w:type="dxa"/>
          </w:tcPr>
          <w:p w14:paraId="1986EC6D" w14:textId="77777777" w:rsidR="00B5343C" w:rsidRPr="00DB6DE9" w:rsidRDefault="00B5343C" w:rsidP="005D76E1">
            <w:pPr>
              <w:jc w:val="both"/>
              <w:rPr>
                <w:sz w:val="22"/>
                <w:szCs w:val="22"/>
              </w:rPr>
            </w:pPr>
          </w:p>
        </w:tc>
        <w:tc>
          <w:tcPr>
            <w:tcW w:w="1961" w:type="dxa"/>
          </w:tcPr>
          <w:p w14:paraId="6828D9E7" w14:textId="77777777" w:rsidR="00B5343C" w:rsidRPr="00DB6DE9" w:rsidRDefault="00B5343C" w:rsidP="005D76E1">
            <w:pPr>
              <w:jc w:val="both"/>
              <w:rPr>
                <w:sz w:val="22"/>
                <w:szCs w:val="22"/>
              </w:rPr>
            </w:pPr>
            <w:r w:rsidRPr="00DB6DE9">
              <w:rPr>
                <w:sz w:val="22"/>
                <w:szCs w:val="22"/>
              </w:rPr>
              <w:t>Mityba</w:t>
            </w:r>
          </w:p>
        </w:tc>
        <w:tc>
          <w:tcPr>
            <w:tcW w:w="1550" w:type="dxa"/>
          </w:tcPr>
          <w:p w14:paraId="023C57A0" w14:textId="77777777" w:rsidR="00B5343C" w:rsidRPr="00DB6DE9" w:rsidRDefault="00B5343C" w:rsidP="005D76E1">
            <w:pPr>
              <w:jc w:val="center"/>
              <w:rPr>
                <w:sz w:val="22"/>
                <w:szCs w:val="22"/>
              </w:rPr>
            </w:pPr>
            <w:r w:rsidRPr="00DB6DE9">
              <w:rPr>
                <w:sz w:val="22"/>
                <w:szCs w:val="22"/>
              </w:rPr>
              <w:t>-</w:t>
            </w:r>
          </w:p>
        </w:tc>
        <w:tc>
          <w:tcPr>
            <w:tcW w:w="1289" w:type="dxa"/>
          </w:tcPr>
          <w:p w14:paraId="5FFA4D65" w14:textId="77777777" w:rsidR="00B5343C" w:rsidRPr="00DB6DE9" w:rsidRDefault="00B5343C" w:rsidP="005D76E1">
            <w:pPr>
              <w:jc w:val="center"/>
              <w:rPr>
                <w:sz w:val="22"/>
                <w:szCs w:val="22"/>
              </w:rPr>
            </w:pPr>
            <w:r w:rsidRPr="00DB6DE9">
              <w:rPr>
                <w:sz w:val="22"/>
                <w:szCs w:val="22"/>
              </w:rPr>
              <w:t>-</w:t>
            </w:r>
          </w:p>
        </w:tc>
        <w:tc>
          <w:tcPr>
            <w:tcW w:w="1510" w:type="dxa"/>
          </w:tcPr>
          <w:p w14:paraId="20780558" w14:textId="77777777" w:rsidR="00B5343C" w:rsidRPr="00DB6DE9" w:rsidRDefault="00B5343C" w:rsidP="005D76E1">
            <w:pPr>
              <w:jc w:val="center"/>
              <w:rPr>
                <w:sz w:val="22"/>
                <w:szCs w:val="22"/>
              </w:rPr>
            </w:pPr>
            <w:r w:rsidRPr="00DB6DE9">
              <w:rPr>
                <w:sz w:val="22"/>
                <w:szCs w:val="22"/>
              </w:rPr>
              <w:t>-</w:t>
            </w:r>
          </w:p>
        </w:tc>
        <w:tc>
          <w:tcPr>
            <w:tcW w:w="1514" w:type="dxa"/>
          </w:tcPr>
          <w:p w14:paraId="3771CFCB" w14:textId="77777777" w:rsidR="00B5343C" w:rsidRPr="00DB6DE9" w:rsidRDefault="00B5343C" w:rsidP="005D76E1">
            <w:pPr>
              <w:jc w:val="center"/>
              <w:rPr>
                <w:sz w:val="22"/>
                <w:szCs w:val="22"/>
              </w:rPr>
            </w:pPr>
            <w:r w:rsidRPr="00DB6DE9">
              <w:rPr>
                <w:sz w:val="22"/>
                <w:szCs w:val="22"/>
              </w:rPr>
              <w:t>0,00</w:t>
            </w:r>
          </w:p>
        </w:tc>
        <w:tc>
          <w:tcPr>
            <w:tcW w:w="1417" w:type="dxa"/>
          </w:tcPr>
          <w:p w14:paraId="243D7BE2" w14:textId="77777777" w:rsidR="00B5343C" w:rsidRPr="00DB6DE9" w:rsidRDefault="00B5343C" w:rsidP="005D76E1">
            <w:pPr>
              <w:jc w:val="center"/>
              <w:rPr>
                <w:i/>
                <w:sz w:val="22"/>
                <w:szCs w:val="22"/>
              </w:rPr>
            </w:pPr>
            <w:r w:rsidRPr="00DB6DE9">
              <w:rPr>
                <w:i/>
                <w:sz w:val="22"/>
                <w:szCs w:val="22"/>
              </w:rPr>
              <w:t>-</w:t>
            </w:r>
          </w:p>
        </w:tc>
      </w:tr>
      <w:tr w:rsidR="00B5343C" w:rsidRPr="00DB6DE9" w14:paraId="0E746AD7" w14:textId="77777777" w:rsidTr="00DB6DE9">
        <w:tc>
          <w:tcPr>
            <w:tcW w:w="648" w:type="dxa"/>
          </w:tcPr>
          <w:p w14:paraId="06232BD7" w14:textId="77777777" w:rsidR="00B5343C" w:rsidRPr="00DB6DE9" w:rsidRDefault="00B5343C" w:rsidP="005D76E1">
            <w:pPr>
              <w:jc w:val="both"/>
              <w:rPr>
                <w:sz w:val="22"/>
                <w:szCs w:val="22"/>
              </w:rPr>
            </w:pPr>
          </w:p>
        </w:tc>
        <w:tc>
          <w:tcPr>
            <w:tcW w:w="1961" w:type="dxa"/>
          </w:tcPr>
          <w:p w14:paraId="0E558F74" w14:textId="77777777" w:rsidR="00B5343C" w:rsidRPr="00DB6DE9" w:rsidRDefault="00B5343C" w:rsidP="005D76E1">
            <w:pPr>
              <w:jc w:val="both"/>
              <w:rPr>
                <w:sz w:val="22"/>
                <w:szCs w:val="22"/>
              </w:rPr>
            </w:pPr>
            <w:r w:rsidRPr="00DB6DE9">
              <w:rPr>
                <w:sz w:val="22"/>
                <w:szCs w:val="22"/>
              </w:rPr>
              <w:t>Madikamentai</w:t>
            </w:r>
          </w:p>
        </w:tc>
        <w:tc>
          <w:tcPr>
            <w:tcW w:w="1550" w:type="dxa"/>
          </w:tcPr>
          <w:p w14:paraId="036D1F66" w14:textId="77777777" w:rsidR="00B5343C" w:rsidRPr="00DB6DE9" w:rsidRDefault="00B5343C" w:rsidP="005D76E1">
            <w:pPr>
              <w:jc w:val="center"/>
              <w:rPr>
                <w:sz w:val="22"/>
                <w:szCs w:val="22"/>
              </w:rPr>
            </w:pPr>
            <w:r w:rsidRPr="00DB6DE9">
              <w:rPr>
                <w:sz w:val="22"/>
                <w:szCs w:val="22"/>
              </w:rPr>
              <w:t>-</w:t>
            </w:r>
          </w:p>
        </w:tc>
        <w:tc>
          <w:tcPr>
            <w:tcW w:w="1289" w:type="dxa"/>
          </w:tcPr>
          <w:p w14:paraId="0C5A3FC2" w14:textId="77777777" w:rsidR="00B5343C" w:rsidRPr="00DB6DE9" w:rsidRDefault="00B5343C" w:rsidP="005D76E1">
            <w:pPr>
              <w:jc w:val="center"/>
              <w:rPr>
                <w:sz w:val="22"/>
                <w:szCs w:val="22"/>
              </w:rPr>
            </w:pPr>
            <w:r w:rsidRPr="00DB6DE9">
              <w:rPr>
                <w:sz w:val="22"/>
                <w:szCs w:val="22"/>
              </w:rPr>
              <w:t>-</w:t>
            </w:r>
          </w:p>
        </w:tc>
        <w:tc>
          <w:tcPr>
            <w:tcW w:w="1510" w:type="dxa"/>
          </w:tcPr>
          <w:p w14:paraId="7D4CB5B0" w14:textId="77777777" w:rsidR="00B5343C" w:rsidRPr="00DB6DE9" w:rsidRDefault="00B5343C" w:rsidP="005D76E1">
            <w:pPr>
              <w:jc w:val="center"/>
              <w:rPr>
                <w:sz w:val="22"/>
                <w:szCs w:val="22"/>
              </w:rPr>
            </w:pPr>
            <w:r w:rsidRPr="00DB6DE9">
              <w:rPr>
                <w:sz w:val="22"/>
                <w:szCs w:val="22"/>
              </w:rPr>
              <w:t>-</w:t>
            </w:r>
          </w:p>
        </w:tc>
        <w:tc>
          <w:tcPr>
            <w:tcW w:w="1514" w:type="dxa"/>
          </w:tcPr>
          <w:p w14:paraId="02E31455" w14:textId="77777777" w:rsidR="00B5343C" w:rsidRPr="00DB6DE9" w:rsidRDefault="00B5343C" w:rsidP="005D76E1">
            <w:pPr>
              <w:jc w:val="center"/>
              <w:rPr>
                <w:sz w:val="22"/>
                <w:szCs w:val="22"/>
              </w:rPr>
            </w:pPr>
            <w:r w:rsidRPr="00DB6DE9">
              <w:rPr>
                <w:sz w:val="22"/>
                <w:szCs w:val="22"/>
              </w:rPr>
              <w:t>0,00</w:t>
            </w:r>
          </w:p>
        </w:tc>
        <w:tc>
          <w:tcPr>
            <w:tcW w:w="1417" w:type="dxa"/>
          </w:tcPr>
          <w:p w14:paraId="5C8FA9DD" w14:textId="77777777" w:rsidR="00B5343C" w:rsidRPr="00DB6DE9" w:rsidRDefault="00B5343C" w:rsidP="005D76E1">
            <w:pPr>
              <w:jc w:val="center"/>
              <w:rPr>
                <w:i/>
                <w:sz w:val="22"/>
                <w:szCs w:val="22"/>
              </w:rPr>
            </w:pPr>
            <w:r w:rsidRPr="00DB6DE9">
              <w:rPr>
                <w:i/>
                <w:sz w:val="22"/>
                <w:szCs w:val="22"/>
              </w:rPr>
              <w:t>-</w:t>
            </w:r>
          </w:p>
        </w:tc>
      </w:tr>
      <w:tr w:rsidR="00B5343C" w:rsidRPr="00DB6DE9" w14:paraId="6220F9F1" w14:textId="77777777" w:rsidTr="00DB6DE9">
        <w:tc>
          <w:tcPr>
            <w:tcW w:w="648" w:type="dxa"/>
          </w:tcPr>
          <w:p w14:paraId="233385A3" w14:textId="77777777" w:rsidR="00B5343C" w:rsidRPr="00DB6DE9" w:rsidRDefault="00B5343C" w:rsidP="005D76E1">
            <w:pPr>
              <w:jc w:val="both"/>
              <w:rPr>
                <w:sz w:val="22"/>
                <w:szCs w:val="22"/>
              </w:rPr>
            </w:pPr>
          </w:p>
        </w:tc>
        <w:tc>
          <w:tcPr>
            <w:tcW w:w="1961" w:type="dxa"/>
          </w:tcPr>
          <w:p w14:paraId="0A9A754A" w14:textId="77777777" w:rsidR="00B5343C" w:rsidRPr="00DB6DE9" w:rsidRDefault="00B5343C" w:rsidP="005D76E1">
            <w:pPr>
              <w:jc w:val="both"/>
              <w:rPr>
                <w:sz w:val="22"/>
                <w:szCs w:val="22"/>
              </w:rPr>
            </w:pPr>
            <w:r w:rsidRPr="00DB6DE9">
              <w:rPr>
                <w:sz w:val="22"/>
                <w:szCs w:val="22"/>
              </w:rPr>
              <w:t>Šildymas</w:t>
            </w:r>
          </w:p>
        </w:tc>
        <w:tc>
          <w:tcPr>
            <w:tcW w:w="1550" w:type="dxa"/>
            <w:vMerge w:val="restart"/>
          </w:tcPr>
          <w:p w14:paraId="62925EC3" w14:textId="77777777" w:rsidR="00B5343C" w:rsidRPr="00DB6DE9" w:rsidRDefault="00B5343C" w:rsidP="005D76E1">
            <w:pPr>
              <w:jc w:val="center"/>
              <w:rPr>
                <w:sz w:val="22"/>
                <w:szCs w:val="22"/>
              </w:rPr>
            </w:pPr>
            <w:r w:rsidRPr="00DB6DE9">
              <w:rPr>
                <w:sz w:val="22"/>
                <w:szCs w:val="22"/>
              </w:rPr>
              <w:t>-</w:t>
            </w:r>
          </w:p>
        </w:tc>
        <w:tc>
          <w:tcPr>
            <w:tcW w:w="1289" w:type="dxa"/>
            <w:vMerge w:val="restart"/>
          </w:tcPr>
          <w:p w14:paraId="244A589A" w14:textId="77777777" w:rsidR="00B5343C" w:rsidRPr="00DB6DE9" w:rsidRDefault="00B5343C" w:rsidP="005D76E1">
            <w:pPr>
              <w:jc w:val="center"/>
              <w:rPr>
                <w:sz w:val="22"/>
                <w:szCs w:val="22"/>
              </w:rPr>
            </w:pPr>
            <w:r w:rsidRPr="00DB6DE9">
              <w:rPr>
                <w:sz w:val="22"/>
                <w:szCs w:val="22"/>
              </w:rPr>
              <w:t>-</w:t>
            </w:r>
          </w:p>
        </w:tc>
        <w:tc>
          <w:tcPr>
            <w:tcW w:w="1510" w:type="dxa"/>
            <w:vMerge w:val="restart"/>
          </w:tcPr>
          <w:p w14:paraId="5335C5CA" w14:textId="77777777" w:rsidR="00B5343C" w:rsidRPr="00DB6DE9" w:rsidRDefault="00B5343C" w:rsidP="005D76E1">
            <w:pPr>
              <w:jc w:val="center"/>
              <w:rPr>
                <w:sz w:val="22"/>
                <w:szCs w:val="22"/>
              </w:rPr>
            </w:pPr>
            <w:r w:rsidRPr="00DB6DE9">
              <w:rPr>
                <w:sz w:val="22"/>
                <w:szCs w:val="22"/>
              </w:rPr>
              <w:t>3,3</w:t>
            </w:r>
          </w:p>
        </w:tc>
        <w:tc>
          <w:tcPr>
            <w:tcW w:w="1514" w:type="dxa"/>
            <w:vMerge w:val="restart"/>
          </w:tcPr>
          <w:p w14:paraId="50F1B8EA" w14:textId="77777777" w:rsidR="00B5343C" w:rsidRPr="00DB6DE9" w:rsidRDefault="00B5343C" w:rsidP="005D76E1">
            <w:pPr>
              <w:jc w:val="center"/>
              <w:rPr>
                <w:sz w:val="22"/>
                <w:szCs w:val="22"/>
              </w:rPr>
            </w:pPr>
            <w:r w:rsidRPr="00DB6DE9">
              <w:rPr>
                <w:sz w:val="22"/>
                <w:szCs w:val="22"/>
              </w:rPr>
              <w:t>3,3</w:t>
            </w:r>
          </w:p>
        </w:tc>
        <w:tc>
          <w:tcPr>
            <w:tcW w:w="1417" w:type="dxa"/>
            <w:vMerge w:val="restart"/>
          </w:tcPr>
          <w:p w14:paraId="644FBD60" w14:textId="77777777" w:rsidR="00B5343C" w:rsidRPr="00DB6DE9" w:rsidRDefault="00B5343C" w:rsidP="005D76E1">
            <w:pPr>
              <w:jc w:val="center"/>
              <w:rPr>
                <w:i/>
                <w:sz w:val="22"/>
                <w:szCs w:val="22"/>
              </w:rPr>
            </w:pPr>
          </w:p>
        </w:tc>
      </w:tr>
      <w:tr w:rsidR="00B5343C" w:rsidRPr="00DB6DE9" w14:paraId="2B68B0AB" w14:textId="77777777" w:rsidTr="00DB6DE9">
        <w:tc>
          <w:tcPr>
            <w:tcW w:w="648" w:type="dxa"/>
          </w:tcPr>
          <w:p w14:paraId="26218C3C" w14:textId="77777777" w:rsidR="00B5343C" w:rsidRPr="00DB6DE9" w:rsidRDefault="00B5343C" w:rsidP="005D76E1">
            <w:pPr>
              <w:jc w:val="both"/>
              <w:rPr>
                <w:sz w:val="22"/>
                <w:szCs w:val="22"/>
              </w:rPr>
            </w:pPr>
          </w:p>
        </w:tc>
        <w:tc>
          <w:tcPr>
            <w:tcW w:w="1961" w:type="dxa"/>
          </w:tcPr>
          <w:p w14:paraId="700DB309" w14:textId="77777777" w:rsidR="00B5343C" w:rsidRPr="00DB6DE9" w:rsidRDefault="00B5343C" w:rsidP="005D76E1">
            <w:pPr>
              <w:jc w:val="both"/>
              <w:rPr>
                <w:sz w:val="22"/>
                <w:szCs w:val="22"/>
              </w:rPr>
            </w:pPr>
            <w:r w:rsidRPr="00DB6DE9">
              <w:rPr>
                <w:sz w:val="22"/>
                <w:szCs w:val="22"/>
              </w:rPr>
              <w:t>Elektros energija</w:t>
            </w:r>
          </w:p>
        </w:tc>
        <w:tc>
          <w:tcPr>
            <w:tcW w:w="1550" w:type="dxa"/>
            <w:vMerge/>
          </w:tcPr>
          <w:p w14:paraId="589A46EC" w14:textId="77777777" w:rsidR="00B5343C" w:rsidRPr="00DB6DE9" w:rsidRDefault="00B5343C" w:rsidP="005D76E1">
            <w:pPr>
              <w:jc w:val="center"/>
              <w:rPr>
                <w:sz w:val="22"/>
                <w:szCs w:val="22"/>
              </w:rPr>
            </w:pPr>
          </w:p>
        </w:tc>
        <w:tc>
          <w:tcPr>
            <w:tcW w:w="1289" w:type="dxa"/>
            <w:vMerge/>
          </w:tcPr>
          <w:p w14:paraId="319F9FE1" w14:textId="77777777" w:rsidR="00B5343C" w:rsidRPr="00DB6DE9" w:rsidRDefault="00B5343C" w:rsidP="005D76E1">
            <w:pPr>
              <w:jc w:val="center"/>
              <w:rPr>
                <w:sz w:val="22"/>
                <w:szCs w:val="22"/>
              </w:rPr>
            </w:pPr>
          </w:p>
        </w:tc>
        <w:tc>
          <w:tcPr>
            <w:tcW w:w="1510" w:type="dxa"/>
            <w:vMerge/>
          </w:tcPr>
          <w:p w14:paraId="53C553E7" w14:textId="77777777" w:rsidR="00B5343C" w:rsidRPr="00DB6DE9" w:rsidRDefault="00B5343C" w:rsidP="005D76E1">
            <w:pPr>
              <w:jc w:val="center"/>
              <w:rPr>
                <w:sz w:val="22"/>
                <w:szCs w:val="22"/>
              </w:rPr>
            </w:pPr>
          </w:p>
        </w:tc>
        <w:tc>
          <w:tcPr>
            <w:tcW w:w="1514" w:type="dxa"/>
            <w:vMerge/>
          </w:tcPr>
          <w:p w14:paraId="5430A49A" w14:textId="77777777" w:rsidR="00B5343C" w:rsidRPr="00DB6DE9" w:rsidRDefault="00B5343C" w:rsidP="005D76E1">
            <w:pPr>
              <w:jc w:val="center"/>
              <w:rPr>
                <w:sz w:val="22"/>
                <w:szCs w:val="22"/>
              </w:rPr>
            </w:pPr>
          </w:p>
        </w:tc>
        <w:tc>
          <w:tcPr>
            <w:tcW w:w="1417" w:type="dxa"/>
            <w:vMerge/>
          </w:tcPr>
          <w:p w14:paraId="6927800F" w14:textId="77777777" w:rsidR="00B5343C" w:rsidRPr="00DB6DE9" w:rsidRDefault="00B5343C" w:rsidP="005D76E1">
            <w:pPr>
              <w:jc w:val="center"/>
              <w:rPr>
                <w:i/>
                <w:sz w:val="22"/>
                <w:szCs w:val="22"/>
              </w:rPr>
            </w:pPr>
          </w:p>
        </w:tc>
      </w:tr>
      <w:tr w:rsidR="00B5343C" w:rsidRPr="00DB6DE9" w14:paraId="4AA880AB" w14:textId="77777777" w:rsidTr="00DB6DE9">
        <w:tc>
          <w:tcPr>
            <w:tcW w:w="648" w:type="dxa"/>
          </w:tcPr>
          <w:p w14:paraId="6A4E5534" w14:textId="77777777" w:rsidR="00B5343C" w:rsidRPr="00DB6DE9" w:rsidRDefault="00B5343C" w:rsidP="005D76E1">
            <w:pPr>
              <w:jc w:val="both"/>
              <w:rPr>
                <w:sz w:val="22"/>
                <w:szCs w:val="22"/>
              </w:rPr>
            </w:pPr>
          </w:p>
        </w:tc>
        <w:tc>
          <w:tcPr>
            <w:tcW w:w="1961" w:type="dxa"/>
          </w:tcPr>
          <w:p w14:paraId="5A2797DC" w14:textId="77777777" w:rsidR="00B5343C" w:rsidRPr="00DB6DE9" w:rsidRDefault="00B5343C" w:rsidP="005D76E1">
            <w:pPr>
              <w:jc w:val="both"/>
              <w:rPr>
                <w:sz w:val="22"/>
                <w:szCs w:val="22"/>
              </w:rPr>
            </w:pPr>
            <w:r w:rsidRPr="00DB6DE9">
              <w:rPr>
                <w:sz w:val="22"/>
                <w:szCs w:val="22"/>
              </w:rPr>
              <w:t>Vandentiekis ir kanalizacija</w:t>
            </w:r>
          </w:p>
        </w:tc>
        <w:tc>
          <w:tcPr>
            <w:tcW w:w="1550" w:type="dxa"/>
            <w:vMerge/>
          </w:tcPr>
          <w:p w14:paraId="3BF9C94F" w14:textId="77777777" w:rsidR="00B5343C" w:rsidRPr="00DB6DE9" w:rsidRDefault="00B5343C" w:rsidP="005D76E1">
            <w:pPr>
              <w:jc w:val="center"/>
              <w:rPr>
                <w:sz w:val="22"/>
                <w:szCs w:val="22"/>
              </w:rPr>
            </w:pPr>
          </w:p>
        </w:tc>
        <w:tc>
          <w:tcPr>
            <w:tcW w:w="1289" w:type="dxa"/>
            <w:vMerge/>
          </w:tcPr>
          <w:p w14:paraId="78ACB53C" w14:textId="77777777" w:rsidR="00B5343C" w:rsidRPr="00DB6DE9" w:rsidRDefault="00B5343C" w:rsidP="005D76E1">
            <w:pPr>
              <w:jc w:val="center"/>
              <w:rPr>
                <w:sz w:val="22"/>
                <w:szCs w:val="22"/>
              </w:rPr>
            </w:pPr>
          </w:p>
        </w:tc>
        <w:tc>
          <w:tcPr>
            <w:tcW w:w="1510" w:type="dxa"/>
            <w:vMerge/>
          </w:tcPr>
          <w:p w14:paraId="14B1C153" w14:textId="77777777" w:rsidR="00B5343C" w:rsidRPr="00DB6DE9" w:rsidRDefault="00B5343C" w:rsidP="005D76E1">
            <w:pPr>
              <w:jc w:val="center"/>
              <w:rPr>
                <w:sz w:val="22"/>
                <w:szCs w:val="22"/>
              </w:rPr>
            </w:pPr>
          </w:p>
        </w:tc>
        <w:tc>
          <w:tcPr>
            <w:tcW w:w="1514" w:type="dxa"/>
            <w:vMerge/>
          </w:tcPr>
          <w:p w14:paraId="025250D1" w14:textId="77777777" w:rsidR="00B5343C" w:rsidRPr="00DB6DE9" w:rsidRDefault="00B5343C" w:rsidP="005D76E1">
            <w:pPr>
              <w:jc w:val="center"/>
              <w:rPr>
                <w:sz w:val="22"/>
                <w:szCs w:val="22"/>
              </w:rPr>
            </w:pPr>
          </w:p>
        </w:tc>
        <w:tc>
          <w:tcPr>
            <w:tcW w:w="1417" w:type="dxa"/>
            <w:vMerge/>
          </w:tcPr>
          <w:p w14:paraId="2AF3163A" w14:textId="77777777" w:rsidR="00B5343C" w:rsidRPr="00DB6DE9" w:rsidRDefault="00B5343C" w:rsidP="005D76E1">
            <w:pPr>
              <w:jc w:val="center"/>
              <w:rPr>
                <w:i/>
                <w:sz w:val="22"/>
                <w:szCs w:val="22"/>
              </w:rPr>
            </w:pPr>
          </w:p>
        </w:tc>
      </w:tr>
      <w:tr w:rsidR="00B5343C" w:rsidRPr="00DB6DE9" w14:paraId="71701897" w14:textId="77777777" w:rsidTr="00DB6DE9">
        <w:tc>
          <w:tcPr>
            <w:tcW w:w="648" w:type="dxa"/>
          </w:tcPr>
          <w:p w14:paraId="3D5D098C" w14:textId="77777777" w:rsidR="00B5343C" w:rsidRPr="00DB6DE9" w:rsidRDefault="00B5343C" w:rsidP="005D76E1">
            <w:pPr>
              <w:jc w:val="both"/>
              <w:rPr>
                <w:sz w:val="22"/>
                <w:szCs w:val="22"/>
              </w:rPr>
            </w:pPr>
          </w:p>
        </w:tc>
        <w:tc>
          <w:tcPr>
            <w:tcW w:w="1961" w:type="dxa"/>
          </w:tcPr>
          <w:p w14:paraId="35440924" w14:textId="77777777" w:rsidR="00B5343C" w:rsidRPr="00DB6DE9" w:rsidRDefault="00B5343C" w:rsidP="005D76E1">
            <w:pPr>
              <w:jc w:val="both"/>
              <w:rPr>
                <w:sz w:val="22"/>
                <w:szCs w:val="22"/>
              </w:rPr>
            </w:pPr>
            <w:r w:rsidRPr="00DB6DE9">
              <w:rPr>
                <w:sz w:val="22"/>
                <w:szCs w:val="22"/>
              </w:rPr>
              <w:t>Ryšių paslaugos</w:t>
            </w:r>
          </w:p>
        </w:tc>
        <w:tc>
          <w:tcPr>
            <w:tcW w:w="1550" w:type="dxa"/>
          </w:tcPr>
          <w:p w14:paraId="0E1F7649" w14:textId="77777777" w:rsidR="00B5343C" w:rsidRPr="00DB6DE9" w:rsidRDefault="00B5343C" w:rsidP="005D76E1">
            <w:pPr>
              <w:jc w:val="center"/>
              <w:rPr>
                <w:sz w:val="22"/>
                <w:szCs w:val="22"/>
              </w:rPr>
            </w:pPr>
            <w:r w:rsidRPr="00DB6DE9">
              <w:rPr>
                <w:sz w:val="22"/>
                <w:szCs w:val="22"/>
              </w:rPr>
              <w:t>0,2</w:t>
            </w:r>
          </w:p>
        </w:tc>
        <w:tc>
          <w:tcPr>
            <w:tcW w:w="1289" w:type="dxa"/>
          </w:tcPr>
          <w:p w14:paraId="68097794" w14:textId="77777777" w:rsidR="00B5343C" w:rsidRPr="00DB6DE9" w:rsidRDefault="00B5343C" w:rsidP="005D76E1">
            <w:pPr>
              <w:jc w:val="center"/>
              <w:rPr>
                <w:sz w:val="22"/>
                <w:szCs w:val="22"/>
              </w:rPr>
            </w:pPr>
            <w:r w:rsidRPr="00DB6DE9">
              <w:rPr>
                <w:sz w:val="22"/>
                <w:szCs w:val="22"/>
              </w:rPr>
              <w:t>-</w:t>
            </w:r>
          </w:p>
        </w:tc>
        <w:tc>
          <w:tcPr>
            <w:tcW w:w="1510" w:type="dxa"/>
          </w:tcPr>
          <w:p w14:paraId="4E3D5749" w14:textId="77777777" w:rsidR="00B5343C" w:rsidRPr="00DB6DE9" w:rsidRDefault="00B5343C" w:rsidP="005D76E1">
            <w:pPr>
              <w:jc w:val="center"/>
              <w:rPr>
                <w:sz w:val="22"/>
                <w:szCs w:val="22"/>
              </w:rPr>
            </w:pPr>
            <w:r w:rsidRPr="00DB6DE9">
              <w:rPr>
                <w:sz w:val="22"/>
                <w:szCs w:val="22"/>
              </w:rPr>
              <w:t>-</w:t>
            </w:r>
          </w:p>
        </w:tc>
        <w:tc>
          <w:tcPr>
            <w:tcW w:w="1514" w:type="dxa"/>
          </w:tcPr>
          <w:p w14:paraId="224A624A" w14:textId="77777777" w:rsidR="00B5343C" w:rsidRPr="00DB6DE9" w:rsidRDefault="00B5343C" w:rsidP="005D76E1">
            <w:pPr>
              <w:jc w:val="center"/>
              <w:rPr>
                <w:sz w:val="22"/>
                <w:szCs w:val="22"/>
              </w:rPr>
            </w:pPr>
            <w:r w:rsidRPr="00DB6DE9">
              <w:rPr>
                <w:sz w:val="22"/>
                <w:szCs w:val="22"/>
              </w:rPr>
              <w:t>0,2</w:t>
            </w:r>
          </w:p>
        </w:tc>
        <w:tc>
          <w:tcPr>
            <w:tcW w:w="1417" w:type="dxa"/>
          </w:tcPr>
          <w:p w14:paraId="1AA97166" w14:textId="77777777" w:rsidR="00B5343C" w:rsidRPr="00DB6DE9" w:rsidRDefault="00B5343C" w:rsidP="005D76E1">
            <w:pPr>
              <w:jc w:val="center"/>
              <w:rPr>
                <w:i/>
                <w:sz w:val="22"/>
                <w:szCs w:val="22"/>
              </w:rPr>
            </w:pPr>
          </w:p>
        </w:tc>
      </w:tr>
      <w:tr w:rsidR="00B5343C" w:rsidRPr="00DB6DE9" w14:paraId="00E2AAA0" w14:textId="77777777" w:rsidTr="00DB6DE9">
        <w:tc>
          <w:tcPr>
            <w:tcW w:w="648" w:type="dxa"/>
          </w:tcPr>
          <w:p w14:paraId="746C3E15" w14:textId="77777777" w:rsidR="00B5343C" w:rsidRPr="00DB6DE9" w:rsidRDefault="00B5343C" w:rsidP="005D76E1">
            <w:pPr>
              <w:jc w:val="both"/>
              <w:rPr>
                <w:sz w:val="22"/>
                <w:szCs w:val="22"/>
              </w:rPr>
            </w:pPr>
          </w:p>
        </w:tc>
        <w:tc>
          <w:tcPr>
            <w:tcW w:w="1961" w:type="dxa"/>
          </w:tcPr>
          <w:p w14:paraId="779694C0" w14:textId="77777777" w:rsidR="00B5343C" w:rsidRPr="00DB6DE9" w:rsidRDefault="00B5343C" w:rsidP="005D76E1">
            <w:pPr>
              <w:jc w:val="both"/>
              <w:rPr>
                <w:sz w:val="22"/>
                <w:szCs w:val="22"/>
              </w:rPr>
            </w:pPr>
            <w:r w:rsidRPr="00DB6DE9">
              <w:rPr>
                <w:sz w:val="22"/>
                <w:szCs w:val="22"/>
              </w:rPr>
              <w:t>Transpoto išlaikymas</w:t>
            </w:r>
          </w:p>
        </w:tc>
        <w:tc>
          <w:tcPr>
            <w:tcW w:w="1550" w:type="dxa"/>
          </w:tcPr>
          <w:p w14:paraId="66D583F5" w14:textId="77777777" w:rsidR="00B5343C" w:rsidRPr="00DB6DE9" w:rsidRDefault="00B5343C" w:rsidP="005D76E1">
            <w:pPr>
              <w:jc w:val="center"/>
              <w:rPr>
                <w:sz w:val="22"/>
                <w:szCs w:val="22"/>
              </w:rPr>
            </w:pPr>
            <w:r w:rsidRPr="00DB6DE9">
              <w:rPr>
                <w:sz w:val="22"/>
                <w:szCs w:val="22"/>
              </w:rPr>
              <w:t>-</w:t>
            </w:r>
          </w:p>
        </w:tc>
        <w:tc>
          <w:tcPr>
            <w:tcW w:w="1289" w:type="dxa"/>
          </w:tcPr>
          <w:p w14:paraId="283431BC" w14:textId="77777777" w:rsidR="00B5343C" w:rsidRPr="00DB6DE9" w:rsidRDefault="00B5343C" w:rsidP="005D76E1">
            <w:pPr>
              <w:jc w:val="center"/>
              <w:rPr>
                <w:sz w:val="22"/>
                <w:szCs w:val="22"/>
              </w:rPr>
            </w:pPr>
            <w:r w:rsidRPr="00DB6DE9">
              <w:rPr>
                <w:sz w:val="22"/>
                <w:szCs w:val="22"/>
              </w:rPr>
              <w:t>-</w:t>
            </w:r>
          </w:p>
        </w:tc>
        <w:tc>
          <w:tcPr>
            <w:tcW w:w="1510" w:type="dxa"/>
          </w:tcPr>
          <w:p w14:paraId="7564CA11" w14:textId="77777777" w:rsidR="00B5343C" w:rsidRPr="00DB6DE9" w:rsidRDefault="00B5343C" w:rsidP="005D76E1">
            <w:pPr>
              <w:jc w:val="center"/>
              <w:rPr>
                <w:sz w:val="22"/>
                <w:szCs w:val="22"/>
              </w:rPr>
            </w:pPr>
            <w:r w:rsidRPr="00DB6DE9">
              <w:rPr>
                <w:sz w:val="22"/>
                <w:szCs w:val="22"/>
              </w:rPr>
              <w:t>-</w:t>
            </w:r>
          </w:p>
        </w:tc>
        <w:tc>
          <w:tcPr>
            <w:tcW w:w="1514" w:type="dxa"/>
          </w:tcPr>
          <w:p w14:paraId="36A8E709" w14:textId="77777777" w:rsidR="00B5343C" w:rsidRPr="00DB6DE9" w:rsidRDefault="00B5343C" w:rsidP="005D76E1">
            <w:pPr>
              <w:jc w:val="center"/>
              <w:rPr>
                <w:sz w:val="22"/>
                <w:szCs w:val="22"/>
              </w:rPr>
            </w:pPr>
            <w:r w:rsidRPr="00DB6DE9">
              <w:rPr>
                <w:sz w:val="22"/>
                <w:szCs w:val="22"/>
              </w:rPr>
              <w:t>0,00</w:t>
            </w:r>
          </w:p>
        </w:tc>
        <w:tc>
          <w:tcPr>
            <w:tcW w:w="1417" w:type="dxa"/>
          </w:tcPr>
          <w:p w14:paraId="08B41DAA" w14:textId="77777777" w:rsidR="00B5343C" w:rsidRPr="00DB6DE9" w:rsidRDefault="00B5343C" w:rsidP="005D76E1">
            <w:pPr>
              <w:jc w:val="center"/>
              <w:rPr>
                <w:i/>
                <w:sz w:val="22"/>
                <w:szCs w:val="22"/>
              </w:rPr>
            </w:pPr>
            <w:r w:rsidRPr="00DB6DE9">
              <w:rPr>
                <w:i/>
                <w:sz w:val="22"/>
                <w:szCs w:val="22"/>
              </w:rPr>
              <w:t>-</w:t>
            </w:r>
          </w:p>
        </w:tc>
      </w:tr>
      <w:tr w:rsidR="00B5343C" w:rsidRPr="00DB6DE9" w14:paraId="11A06752" w14:textId="77777777" w:rsidTr="00DB6DE9">
        <w:tc>
          <w:tcPr>
            <w:tcW w:w="648" w:type="dxa"/>
          </w:tcPr>
          <w:p w14:paraId="12B86184" w14:textId="77777777" w:rsidR="00B5343C" w:rsidRPr="00DB6DE9" w:rsidRDefault="00B5343C" w:rsidP="005D76E1">
            <w:pPr>
              <w:jc w:val="both"/>
              <w:rPr>
                <w:sz w:val="22"/>
                <w:szCs w:val="22"/>
              </w:rPr>
            </w:pPr>
          </w:p>
        </w:tc>
        <w:tc>
          <w:tcPr>
            <w:tcW w:w="1961" w:type="dxa"/>
          </w:tcPr>
          <w:p w14:paraId="4681D0EE" w14:textId="77777777" w:rsidR="00B5343C" w:rsidRPr="00DB6DE9" w:rsidRDefault="00B5343C" w:rsidP="005D76E1">
            <w:pPr>
              <w:jc w:val="both"/>
              <w:rPr>
                <w:sz w:val="22"/>
                <w:szCs w:val="22"/>
              </w:rPr>
            </w:pPr>
            <w:r w:rsidRPr="00DB6DE9">
              <w:rPr>
                <w:sz w:val="22"/>
                <w:szCs w:val="22"/>
              </w:rPr>
              <w:t>Apranga ir patalynė</w:t>
            </w:r>
          </w:p>
        </w:tc>
        <w:tc>
          <w:tcPr>
            <w:tcW w:w="1550" w:type="dxa"/>
          </w:tcPr>
          <w:p w14:paraId="7D3926D7" w14:textId="77777777" w:rsidR="00B5343C" w:rsidRPr="00DB6DE9" w:rsidRDefault="00B5343C" w:rsidP="005D76E1">
            <w:pPr>
              <w:jc w:val="center"/>
              <w:rPr>
                <w:sz w:val="22"/>
                <w:szCs w:val="22"/>
              </w:rPr>
            </w:pPr>
            <w:r w:rsidRPr="00DB6DE9">
              <w:rPr>
                <w:sz w:val="22"/>
                <w:szCs w:val="22"/>
              </w:rPr>
              <w:t>-</w:t>
            </w:r>
          </w:p>
        </w:tc>
        <w:tc>
          <w:tcPr>
            <w:tcW w:w="1289" w:type="dxa"/>
          </w:tcPr>
          <w:p w14:paraId="14940FAD" w14:textId="77777777" w:rsidR="00B5343C" w:rsidRPr="00DB6DE9" w:rsidRDefault="00B5343C" w:rsidP="005D76E1">
            <w:pPr>
              <w:jc w:val="center"/>
              <w:rPr>
                <w:sz w:val="22"/>
                <w:szCs w:val="22"/>
              </w:rPr>
            </w:pPr>
            <w:r w:rsidRPr="00DB6DE9">
              <w:rPr>
                <w:sz w:val="22"/>
                <w:szCs w:val="22"/>
              </w:rPr>
              <w:t>-</w:t>
            </w:r>
          </w:p>
        </w:tc>
        <w:tc>
          <w:tcPr>
            <w:tcW w:w="1510" w:type="dxa"/>
          </w:tcPr>
          <w:p w14:paraId="0F2A2635" w14:textId="77777777" w:rsidR="00B5343C" w:rsidRPr="00DB6DE9" w:rsidRDefault="00B5343C" w:rsidP="005D76E1">
            <w:pPr>
              <w:jc w:val="center"/>
              <w:rPr>
                <w:sz w:val="22"/>
                <w:szCs w:val="22"/>
              </w:rPr>
            </w:pPr>
            <w:r w:rsidRPr="00DB6DE9">
              <w:rPr>
                <w:sz w:val="22"/>
                <w:szCs w:val="22"/>
              </w:rPr>
              <w:t>-</w:t>
            </w:r>
          </w:p>
        </w:tc>
        <w:tc>
          <w:tcPr>
            <w:tcW w:w="1514" w:type="dxa"/>
          </w:tcPr>
          <w:p w14:paraId="5F08883C" w14:textId="77777777" w:rsidR="00B5343C" w:rsidRPr="00DB6DE9" w:rsidRDefault="00B5343C" w:rsidP="005D76E1">
            <w:pPr>
              <w:jc w:val="center"/>
              <w:rPr>
                <w:sz w:val="22"/>
                <w:szCs w:val="22"/>
              </w:rPr>
            </w:pPr>
            <w:r w:rsidRPr="00DB6DE9">
              <w:rPr>
                <w:sz w:val="22"/>
                <w:szCs w:val="22"/>
              </w:rPr>
              <w:t>0,00</w:t>
            </w:r>
          </w:p>
        </w:tc>
        <w:tc>
          <w:tcPr>
            <w:tcW w:w="1417" w:type="dxa"/>
          </w:tcPr>
          <w:p w14:paraId="655F3C7D" w14:textId="77777777" w:rsidR="00B5343C" w:rsidRPr="00DB6DE9" w:rsidRDefault="00B5343C" w:rsidP="005D76E1">
            <w:pPr>
              <w:jc w:val="center"/>
              <w:rPr>
                <w:i/>
                <w:sz w:val="22"/>
                <w:szCs w:val="22"/>
              </w:rPr>
            </w:pPr>
            <w:r w:rsidRPr="00DB6DE9">
              <w:rPr>
                <w:i/>
                <w:sz w:val="22"/>
                <w:szCs w:val="22"/>
              </w:rPr>
              <w:t>-</w:t>
            </w:r>
          </w:p>
        </w:tc>
      </w:tr>
      <w:tr w:rsidR="00B5343C" w:rsidRPr="00DB6DE9" w14:paraId="08E10D31" w14:textId="77777777" w:rsidTr="00DB6DE9">
        <w:tc>
          <w:tcPr>
            <w:tcW w:w="648" w:type="dxa"/>
          </w:tcPr>
          <w:p w14:paraId="51A87B72" w14:textId="77777777" w:rsidR="00B5343C" w:rsidRPr="00DB6DE9" w:rsidRDefault="00B5343C" w:rsidP="005D76E1">
            <w:pPr>
              <w:jc w:val="both"/>
              <w:rPr>
                <w:sz w:val="22"/>
                <w:szCs w:val="22"/>
              </w:rPr>
            </w:pPr>
          </w:p>
        </w:tc>
        <w:tc>
          <w:tcPr>
            <w:tcW w:w="1961" w:type="dxa"/>
          </w:tcPr>
          <w:p w14:paraId="4794A944" w14:textId="77777777" w:rsidR="00B5343C" w:rsidRPr="00DB6DE9" w:rsidRDefault="00B5343C" w:rsidP="005D76E1">
            <w:pPr>
              <w:jc w:val="both"/>
              <w:rPr>
                <w:sz w:val="22"/>
                <w:szCs w:val="22"/>
              </w:rPr>
            </w:pPr>
            <w:r w:rsidRPr="00DB6DE9">
              <w:rPr>
                <w:sz w:val="22"/>
                <w:szCs w:val="22"/>
              </w:rPr>
              <w:t>Spaudiniai</w:t>
            </w:r>
          </w:p>
        </w:tc>
        <w:tc>
          <w:tcPr>
            <w:tcW w:w="1550" w:type="dxa"/>
          </w:tcPr>
          <w:p w14:paraId="2D2E8247" w14:textId="77777777" w:rsidR="00B5343C" w:rsidRPr="00DB6DE9" w:rsidRDefault="00B5343C" w:rsidP="005D76E1">
            <w:pPr>
              <w:jc w:val="center"/>
              <w:rPr>
                <w:sz w:val="22"/>
                <w:szCs w:val="22"/>
              </w:rPr>
            </w:pPr>
            <w:r w:rsidRPr="00DB6DE9">
              <w:rPr>
                <w:sz w:val="22"/>
                <w:szCs w:val="22"/>
              </w:rPr>
              <w:t>-</w:t>
            </w:r>
          </w:p>
        </w:tc>
        <w:tc>
          <w:tcPr>
            <w:tcW w:w="1289" w:type="dxa"/>
          </w:tcPr>
          <w:p w14:paraId="6C4898D6" w14:textId="77777777" w:rsidR="00B5343C" w:rsidRPr="00DB6DE9" w:rsidRDefault="00B5343C" w:rsidP="005D76E1">
            <w:pPr>
              <w:jc w:val="center"/>
              <w:rPr>
                <w:sz w:val="22"/>
                <w:szCs w:val="22"/>
              </w:rPr>
            </w:pPr>
            <w:r w:rsidRPr="00DB6DE9">
              <w:rPr>
                <w:sz w:val="22"/>
                <w:szCs w:val="22"/>
              </w:rPr>
              <w:t>-</w:t>
            </w:r>
          </w:p>
        </w:tc>
        <w:tc>
          <w:tcPr>
            <w:tcW w:w="1510" w:type="dxa"/>
          </w:tcPr>
          <w:p w14:paraId="381C28AD" w14:textId="77777777" w:rsidR="00B5343C" w:rsidRPr="00DB6DE9" w:rsidRDefault="00B5343C" w:rsidP="005D76E1">
            <w:pPr>
              <w:jc w:val="center"/>
              <w:rPr>
                <w:sz w:val="22"/>
                <w:szCs w:val="22"/>
              </w:rPr>
            </w:pPr>
            <w:r w:rsidRPr="00DB6DE9">
              <w:rPr>
                <w:sz w:val="22"/>
                <w:szCs w:val="22"/>
              </w:rPr>
              <w:t>-</w:t>
            </w:r>
          </w:p>
        </w:tc>
        <w:tc>
          <w:tcPr>
            <w:tcW w:w="1514" w:type="dxa"/>
          </w:tcPr>
          <w:p w14:paraId="2B515415" w14:textId="77777777" w:rsidR="00B5343C" w:rsidRPr="00DB6DE9" w:rsidRDefault="00B5343C" w:rsidP="005D76E1">
            <w:pPr>
              <w:jc w:val="center"/>
              <w:rPr>
                <w:sz w:val="22"/>
                <w:szCs w:val="22"/>
              </w:rPr>
            </w:pPr>
            <w:r w:rsidRPr="00DB6DE9">
              <w:rPr>
                <w:sz w:val="22"/>
                <w:szCs w:val="22"/>
              </w:rPr>
              <w:t>0,00</w:t>
            </w:r>
          </w:p>
        </w:tc>
        <w:tc>
          <w:tcPr>
            <w:tcW w:w="1417" w:type="dxa"/>
          </w:tcPr>
          <w:p w14:paraId="6A137E4C" w14:textId="77777777" w:rsidR="00B5343C" w:rsidRPr="00DB6DE9" w:rsidRDefault="00B5343C" w:rsidP="005D76E1">
            <w:pPr>
              <w:jc w:val="center"/>
              <w:rPr>
                <w:i/>
                <w:sz w:val="22"/>
                <w:szCs w:val="22"/>
              </w:rPr>
            </w:pPr>
            <w:r w:rsidRPr="00DB6DE9">
              <w:rPr>
                <w:i/>
                <w:sz w:val="22"/>
                <w:szCs w:val="22"/>
              </w:rPr>
              <w:t>-</w:t>
            </w:r>
          </w:p>
        </w:tc>
      </w:tr>
      <w:tr w:rsidR="00B5343C" w:rsidRPr="00DB6DE9" w14:paraId="5D9EA977" w14:textId="77777777" w:rsidTr="00DB6DE9">
        <w:tc>
          <w:tcPr>
            <w:tcW w:w="648" w:type="dxa"/>
          </w:tcPr>
          <w:p w14:paraId="3CC3D3A3" w14:textId="77777777" w:rsidR="00B5343C" w:rsidRPr="00DB6DE9" w:rsidRDefault="00B5343C" w:rsidP="005D76E1">
            <w:pPr>
              <w:jc w:val="both"/>
              <w:rPr>
                <w:sz w:val="22"/>
                <w:szCs w:val="22"/>
              </w:rPr>
            </w:pPr>
          </w:p>
        </w:tc>
        <w:tc>
          <w:tcPr>
            <w:tcW w:w="1961" w:type="dxa"/>
          </w:tcPr>
          <w:p w14:paraId="3F9AEEF4" w14:textId="77777777" w:rsidR="00B5343C" w:rsidRPr="00DB6DE9" w:rsidRDefault="00B5343C" w:rsidP="005D76E1">
            <w:pPr>
              <w:jc w:val="both"/>
              <w:rPr>
                <w:sz w:val="22"/>
                <w:szCs w:val="22"/>
              </w:rPr>
            </w:pPr>
            <w:r w:rsidRPr="00DB6DE9">
              <w:rPr>
                <w:sz w:val="22"/>
                <w:szCs w:val="22"/>
              </w:rPr>
              <w:t>Kitos prekės</w:t>
            </w:r>
          </w:p>
        </w:tc>
        <w:tc>
          <w:tcPr>
            <w:tcW w:w="1550" w:type="dxa"/>
          </w:tcPr>
          <w:p w14:paraId="35CDDF35" w14:textId="77777777" w:rsidR="00B5343C" w:rsidRPr="00DB6DE9" w:rsidRDefault="00B5343C" w:rsidP="005D76E1">
            <w:pPr>
              <w:jc w:val="center"/>
              <w:rPr>
                <w:sz w:val="22"/>
                <w:szCs w:val="22"/>
              </w:rPr>
            </w:pPr>
            <w:r w:rsidRPr="00DB6DE9">
              <w:rPr>
                <w:sz w:val="22"/>
                <w:szCs w:val="22"/>
              </w:rPr>
              <w:t>0,1</w:t>
            </w:r>
          </w:p>
        </w:tc>
        <w:tc>
          <w:tcPr>
            <w:tcW w:w="1289" w:type="dxa"/>
          </w:tcPr>
          <w:p w14:paraId="35F8C28E" w14:textId="77777777" w:rsidR="00B5343C" w:rsidRPr="00DB6DE9" w:rsidRDefault="00B5343C" w:rsidP="005D76E1">
            <w:pPr>
              <w:jc w:val="center"/>
              <w:rPr>
                <w:sz w:val="22"/>
                <w:szCs w:val="22"/>
              </w:rPr>
            </w:pPr>
            <w:r w:rsidRPr="00DB6DE9">
              <w:rPr>
                <w:sz w:val="22"/>
                <w:szCs w:val="22"/>
              </w:rPr>
              <w:t>-</w:t>
            </w:r>
          </w:p>
        </w:tc>
        <w:tc>
          <w:tcPr>
            <w:tcW w:w="1510" w:type="dxa"/>
          </w:tcPr>
          <w:p w14:paraId="234C944F" w14:textId="77777777" w:rsidR="00B5343C" w:rsidRPr="00DB6DE9" w:rsidRDefault="00B5343C" w:rsidP="005D76E1">
            <w:pPr>
              <w:jc w:val="center"/>
              <w:rPr>
                <w:sz w:val="22"/>
                <w:szCs w:val="22"/>
              </w:rPr>
            </w:pPr>
            <w:r w:rsidRPr="00DB6DE9">
              <w:rPr>
                <w:sz w:val="22"/>
                <w:szCs w:val="22"/>
              </w:rPr>
              <w:t>1,3</w:t>
            </w:r>
          </w:p>
        </w:tc>
        <w:tc>
          <w:tcPr>
            <w:tcW w:w="1514" w:type="dxa"/>
          </w:tcPr>
          <w:p w14:paraId="4BE2628E" w14:textId="77777777" w:rsidR="00B5343C" w:rsidRPr="00DB6DE9" w:rsidRDefault="00B5343C" w:rsidP="005D76E1">
            <w:pPr>
              <w:jc w:val="center"/>
              <w:rPr>
                <w:sz w:val="22"/>
                <w:szCs w:val="22"/>
              </w:rPr>
            </w:pPr>
            <w:r w:rsidRPr="00DB6DE9">
              <w:rPr>
                <w:sz w:val="22"/>
                <w:szCs w:val="22"/>
              </w:rPr>
              <w:t>1,4</w:t>
            </w:r>
          </w:p>
        </w:tc>
        <w:tc>
          <w:tcPr>
            <w:tcW w:w="1417" w:type="dxa"/>
          </w:tcPr>
          <w:p w14:paraId="46EBC2D8" w14:textId="77777777" w:rsidR="00B5343C" w:rsidRPr="00DB6DE9" w:rsidRDefault="00B5343C" w:rsidP="005D76E1">
            <w:pPr>
              <w:jc w:val="center"/>
              <w:rPr>
                <w:i/>
                <w:sz w:val="22"/>
                <w:szCs w:val="22"/>
              </w:rPr>
            </w:pPr>
            <w:r w:rsidRPr="00DB6DE9">
              <w:rPr>
                <w:i/>
                <w:sz w:val="22"/>
                <w:szCs w:val="22"/>
              </w:rPr>
              <w:t>-</w:t>
            </w:r>
          </w:p>
        </w:tc>
      </w:tr>
      <w:tr w:rsidR="00B5343C" w:rsidRPr="00DB6DE9" w14:paraId="08F383D7" w14:textId="77777777" w:rsidTr="00DB6DE9">
        <w:tc>
          <w:tcPr>
            <w:tcW w:w="648" w:type="dxa"/>
          </w:tcPr>
          <w:p w14:paraId="2AD821A2" w14:textId="77777777" w:rsidR="00B5343C" w:rsidRPr="00DB6DE9" w:rsidRDefault="00B5343C" w:rsidP="005D76E1">
            <w:pPr>
              <w:jc w:val="both"/>
              <w:rPr>
                <w:sz w:val="22"/>
                <w:szCs w:val="22"/>
              </w:rPr>
            </w:pPr>
          </w:p>
        </w:tc>
        <w:tc>
          <w:tcPr>
            <w:tcW w:w="1961" w:type="dxa"/>
          </w:tcPr>
          <w:p w14:paraId="408F10CE" w14:textId="77777777" w:rsidR="00B5343C" w:rsidRPr="00DB6DE9" w:rsidRDefault="00B5343C" w:rsidP="005D76E1">
            <w:pPr>
              <w:jc w:val="both"/>
              <w:rPr>
                <w:sz w:val="22"/>
                <w:szCs w:val="22"/>
              </w:rPr>
            </w:pPr>
            <w:r w:rsidRPr="00DB6DE9">
              <w:rPr>
                <w:sz w:val="22"/>
                <w:szCs w:val="22"/>
              </w:rPr>
              <w:t>Komandiruotės</w:t>
            </w:r>
          </w:p>
        </w:tc>
        <w:tc>
          <w:tcPr>
            <w:tcW w:w="1550" w:type="dxa"/>
          </w:tcPr>
          <w:p w14:paraId="4B847737" w14:textId="77777777" w:rsidR="00B5343C" w:rsidRPr="00DB6DE9" w:rsidRDefault="00B5343C" w:rsidP="005D76E1">
            <w:pPr>
              <w:jc w:val="center"/>
              <w:rPr>
                <w:sz w:val="22"/>
                <w:szCs w:val="22"/>
              </w:rPr>
            </w:pPr>
            <w:r w:rsidRPr="00DB6DE9">
              <w:rPr>
                <w:sz w:val="22"/>
                <w:szCs w:val="22"/>
              </w:rPr>
              <w:t>-</w:t>
            </w:r>
          </w:p>
        </w:tc>
        <w:tc>
          <w:tcPr>
            <w:tcW w:w="1289" w:type="dxa"/>
          </w:tcPr>
          <w:p w14:paraId="33DE64A7" w14:textId="77777777" w:rsidR="00B5343C" w:rsidRPr="00DB6DE9" w:rsidRDefault="00B5343C" w:rsidP="005D76E1">
            <w:pPr>
              <w:jc w:val="center"/>
              <w:rPr>
                <w:sz w:val="22"/>
                <w:szCs w:val="22"/>
              </w:rPr>
            </w:pPr>
            <w:r w:rsidRPr="00DB6DE9">
              <w:rPr>
                <w:sz w:val="22"/>
                <w:szCs w:val="22"/>
              </w:rPr>
              <w:t>-</w:t>
            </w:r>
          </w:p>
        </w:tc>
        <w:tc>
          <w:tcPr>
            <w:tcW w:w="1510" w:type="dxa"/>
          </w:tcPr>
          <w:p w14:paraId="75C8352E" w14:textId="77777777" w:rsidR="00B5343C" w:rsidRPr="00DB6DE9" w:rsidRDefault="00B5343C" w:rsidP="005D76E1">
            <w:pPr>
              <w:jc w:val="center"/>
              <w:rPr>
                <w:sz w:val="22"/>
                <w:szCs w:val="22"/>
              </w:rPr>
            </w:pPr>
            <w:r w:rsidRPr="00DB6DE9">
              <w:rPr>
                <w:sz w:val="22"/>
                <w:szCs w:val="22"/>
              </w:rPr>
              <w:t>0,1</w:t>
            </w:r>
          </w:p>
        </w:tc>
        <w:tc>
          <w:tcPr>
            <w:tcW w:w="1514" w:type="dxa"/>
          </w:tcPr>
          <w:p w14:paraId="1CAD0FBD" w14:textId="77777777" w:rsidR="00B5343C" w:rsidRPr="00DB6DE9" w:rsidRDefault="00B5343C" w:rsidP="005D76E1">
            <w:pPr>
              <w:jc w:val="center"/>
              <w:rPr>
                <w:sz w:val="22"/>
                <w:szCs w:val="22"/>
              </w:rPr>
            </w:pPr>
            <w:r w:rsidRPr="00DB6DE9">
              <w:rPr>
                <w:sz w:val="22"/>
                <w:szCs w:val="22"/>
                <w:lang w:val="ru-RU"/>
              </w:rPr>
              <w:t>0,</w:t>
            </w:r>
            <w:r w:rsidRPr="00DB6DE9">
              <w:rPr>
                <w:sz w:val="22"/>
                <w:szCs w:val="22"/>
              </w:rPr>
              <w:t>1</w:t>
            </w:r>
          </w:p>
        </w:tc>
        <w:tc>
          <w:tcPr>
            <w:tcW w:w="1417" w:type="dxa"/>
          </w:tcPr>
          <w:p w14:paraId="36417A09" w14:textId="77777777" w:rsidR="00B5343C" w:rsidRPr="00DB6DE9" w:rsidRDefault="00B5343C" w:rsidP="005D76E1">
            <w:pPr>
              <w:jc w:val="center"/>
              <w:rPr>
                <w:i/>
                <w:sz w:val="22"/>
                <w:szCs w:val="22"/>
              </w:rPr>
            </w:pPr>
            <w:r w:rsidRPr="00DB6DE9">
              <w:rPr>
                <w:i/>
                <w:sz w:val="22"/>
                <w:szCs w:val="22"/>
              </w:rPr>
              <w:t>-</w:t>
            </w:r>
          </w:p>
        </w:tc>
      </w:tr>
      <w:tr w:rsidR="00B5343C" w:rsidRPr="00DB6DE9" w14:paraId="44A6308F" w14:textId="77777777" w:rsidTr="00DB6DE9">
        <w:tc>
          <w:tcPr>
            <w:tcW w:w="648" w:type="dxa"/>
          </w:tcPr>
          <w:p w14:paraId="0115770C" w14:textId="77777777" w:rsidR="00B5343C" w:rsidRPr="00DB6DE9" w:rsidRDefault="00B5343C" w:rsidP="005D76E1">
            <w:pPr>
              <w:jc w:val="both"/>
              <w:rPr>
                <w:sz w:val="22"/>
                <w:szCs w:val="22"/>
              </w:rPr>
            </w:pPr>
          </w:p>
        </w:tc>
        <w:tc>
          <w:tcPr>
            <w:tcW w:w="1961" w:type="dxa"/>
          </w:tcPr>
          <w:p w14:paraId="2F84B3B8" w14:textId="77777777" w:rsidR="00B5343C" w:rsidRPr="00DB6DE9" w:rsidRDefault="00B5343C" w:rsidP="005D76E1">
            <w:pPr>
              <w:jc w:val="both"/>
              <w:rPr>
                <w:sz w:val="22"/>
                <w:szCs w:val="22"/>
              </w:rPr>
            </w:pPr>
            <w:r w:rsidRPr="00DB6DE9">
              <w:rPr>
                <w:sz w:val="22"/>
                <w:szCs w:val="22"/>
              </w:rPr>
              <w:t>Ilgal. mater. turto einamasis remontas</w:t>
            </w:r>
          </w:p>
        </w:tc>
        <w:tc>
          <w:tcPr>
            <w:tcW w:w="1550" w:type="dxa"/>
          </w:tcPr>
          <w:p w14:paraId="10EF61B4" w14:textId="77777777" w:rsidR="00B5343C" w:rsidRPr="00DB6DE9" w:rsidRDefault="00B5343C" w:rsidP="005D76E1">
            <w:pPr>
              <w:jc w:val="center"/>
              <w:rPr>
                <w:sz w:val="22"/>
                <w:szCs w:val="22"/>
              </w:rPr>
            </w:pPr>
            <w:r w:rsidRPr="00DB6DE9">
              <w:rPr>
                <w:sz w:val="22"/>
                <w:szCs w:val="22"/>
              </w:rPr>
              <w:t>-</w:t>
            </w:r>
          </w:p>
        </w:tc>
        <w:tc>
          <w:tcPr>
            <w:tcW w:w="1289" w:type="dxa"/>
          </w:tcPr>
          <w:p w14:paraId="4A83FCC9" w14:textId="77777777" w:rsidR="00B5343C" w:rsidRPr="00DB6DE9" w:rsidRDefault="00B5343C" w:rsidP="005D76E1">
            <w:pPr>
              <w:jc w:val="center"/>
              <w:rPr>
                <w:sz w:val="22"/>
                <w:szCs w:val="22"/>
              </w:rPr>
            </w:pPr>
            <w:r w:rsidRPr="00DB6DE9">
              <w:rPr>
                <w:sz w:val="22"/>
                <w:szCs w:val="22"/>
              </w:rPr>
              <w:t>-</w:t>
            </w:r>
          </w:p>
        </w:tc>
        <w:tc>
          <w:tcPr>
            <w:tcW w:w="1510" w:type="dxa"/>
          </w:tcPr>
          <w:p w14:paraId="44858AAA" w14:textId="77777777" w:rsidR="00B5343C" w:rsidRPr="00DB6DE9" w:rsidRDefault="00B5343C" w:rsidP="005D76E1">
            <w:pPr>
              <w:jc w:val="center"/>
              <w:rPr>
                <w:sz w:val="22"/>
                <w:szCs w:val="22"/>
              </w:rPr>
            </w:pPr>
            <w:r w:rsidRPr="00DB6DE9">
              <w:rPr>
                <w:sz w:val="22"/>
                <w:szCs w:val="22"/>
              </w:rPr>
              <w:t>-</w:t>
            </w:r>
          </w:p>
        </w:tc>
        <w:tc>
          <w:tcPr>
            <w:tcW w:w="1514" w:type="dxa"/>
          </w:tcPr>
          <w:p w14:paraId="5225839C" w14:textId="77777777" w:rsidR="00B5343C" w:rsidRPr="00DB6DE9" w:rsidRDefault="00B5343C" w:rsidP="005D76E1">
            <w:pPr>
              <w:jc w:val="center"/>
              <w:rPr>
                <w:sz w:val="22"/>
                <w:szCs w:val="22"/>
                <w:lang w:val="ru-RU"/>
              </w:rPr>
            </w:pPr>
            <w:r w:rsidRPr="00DB6DE9">
              <w:rPr>
                <w:sz w:val="22"/>
                <w:szCs w:val="22"/>
                <w:lang w:val="ru-RU"/>
              </w:rPr>
              <w:t>0,00</w:t>
            </w:r>
          </w:p>
        </w:tc>
        <w:tc>
          <w:tcPr>
            <w:tcW w:w="1417" w:type="dxa"/>
          </w:tcPr>
          <w:p w14:paraId="0436C813" w14:textId="77777777" w:rsidR="00B5343C" w:rsidRPr="00DB6DE9" w:rsidRDefault="00B5343C" w:rsidP="005D76E1">
            <w:pPr>
              <w:jc w:val="center"/>
              <w:rPr>
                <w:i/>
                <w:sz w:val="22"/>
                <w:szCs w:val="22"/>
              </w:rPr>
            </w:pPr>
            <w:r w:rsidRPr="00DB6DE9">
              <w:rPr>
                <w:i/>
                <w:sz w:val="22"/>
                <w:szCs w:val="22"/>
              </w:rPr>
              <w:t>-</w:t>
            </w:r>
          </w:p>
        </w:tc>
      </w:tr>
      <w:tr w:rsidR="00B5343C" w:rsidRPr="00DB6DE9" w14:paraId="779B9D1B" w14:textId="77777777" w:rsidTr="00DB6DE9">
        <w:tc>
          <w:tcPr>
            <w:tcW w:w="648" w:type="dxa"/>
          </w:tcPr>
          <w:p w14:paraId="36A1A582" w14:textId="77777777" w:rsidR="00B5343C" w:rsidRPr="00DB6DE9" w:rsidRDefault="00B5343C" w:rsidP="005D76E1">
            <w:pPr>
              <w:jc w:val="both"/>
              <w:rPr>
                <w:sz w:val="22"/>
                <w:szCs w:val="22"/>
              </w:rPr>
            </w:pPr>
          </w:p>
        </w:tc>
        <w:tc>
          <w:tcPr>
            <w:tcW w:w="1961" w:type="dxa"/>
          </w:tcPr>
          <w:p w14:paraId="7257319B" w14:textId="77777777" w:rsidR="00B5343C" w:rsidRPr="00DB6DE9" w:rsidRDefault="00B5343C" w:rsidP="005D76E1">
            <w:pPr>
              <w:jc w:val="both"/>
              <w:rPr>
                <w:sz w:val="22"/>
                <w:szCs w:val="22"/>
              </w:rPr>
            </w:pPr>
            <w:r w:rsidRPr="00DB6DE9">
              <w:rPr>
                <w:sz w:val="22"/>
                <w:szCs w:val="22"/>
              </w:rPr>
              <w:t>Kvalif. kėlimas</w:t>
            </w:r>
          </w:p>
        </w:tc>
        <w:tc>
          <w:tcPr>
            <w:tcW w:w="1550" w:type="dxa"/>
          </w:tcPr>
          <w:p w14:paraId="16170F28" w14:textId="77777777" w:rsidR="00B5343C" w:rsidRPr="00DB6DE9" w:rsidRDefault="00B5343C" w:rsidP="005D76E1">
            <w:pPr>
              <w:jc w:val="center"/>
              <w:rPr>
                <w:sz w:val="22"/>
                <w:szCs w:val="22"/>
              </w:rPr>
            </w:pPr>
            <w:r w:rsidRPr="00DB6DE9">
              <w:rPr>
                <w:sz w:val="22"/>
                <w:szCs w:val="22"/>
              </w:rPr>
              <w:t>-</w:t>
            </w:r>
          </w:p>
        </w:tc>
        <w:tc>
          <w:tcPr>
            <w:tcW w:w="1289" w:type="dxa"/>
          </w:tcPr>
          <w:p w14:paraId="0DAD3126" w14:textId="77777777" w:rsidR="00B5343C" w:rsidRPr="00DB6DE9" w:rsidRDefault="00B5343C" w:rsidP="005D76E1">
            <w:pPr>
              <w:jc w:val="center"/>
              <w:rPr>
                <w:sz w:val="22"/>
                <w:szCs w:val="22"/>
              </w:rPr>
            </w:pPr>
            <w:r w:rsidRPr="00DB6DE9">
              <w:rPr>
                <w:sz w:val="22"/>
                <w:szCs w:val="22"/>
              </w:rPr>
              <w:t>-</w:t>
            </w:r>
          </w:p>
        </w:tc>
        <w:tc>
          <w:tcPr>
            <w:tcW w:w="1510" w:type="dxa"/>
          </w:tcPr>
          <w:p w14:paraId="48433A73" w14:textId="77777777" w:rsidR="00B5343C" w:rsidRPr="00DB6DE9" w:rsidRDefault="00B5343C" w:rsidP="005D76E1">
            <w:pPr>
              <w:jc w:val="center"/>
              <w:rPr>
                <w:sz w:val="22"/>
                <w:szCs w:val="22"/>
              </w:rPr>
            </w:pPr>
            <w:r w:rsidRPr="00DB6DE9">
              <w:rPr>
                <w:sz w:val="22"/>
                <w:szCs w:val="22"/>
              </w:rPr>
              <w:t>-</w:t>
            </w:r>
          </w:p>
        </w:tc>
        <w:tc>
          <w:tcPr>
            <w:tcW w:w="1514" w:type="dxa"/>
          </w:tcPr>
          <w:p w14:paraId="562617BB" w14:textId="77777777" w:rsidR="00B5343C" w:rsidRPr="00DB6DE9" w:rsidRDefault="00B5343C" w:rsidP="005D76E1">
            <w:pPr>
              <w:rPr>
                <w:sz w:val="22"/>
                <w:szCs w:val="22"/>
              </w:rPr>
            </w:pPr>
            <w:r w:rsidRPr="00DB6DE9">
              <w:rPr>
                <w:sz w:val="22"/>
                <w:szCs w:val="22"/>
              </w:rPr>
              <w:t xml:space="preserve">   -</w:t>
            </w:r>
          </w:p>
        </w:tc>
        <w:tc>
          <w:tcPr>
            <w:tcW w:w="1417" w:type="dxa"/>
          </w:tcPr>
          <w:p w14:paraId="0E69457E" w14:textId="77777777" w:rsidR="00B5343C" w:rsidRPr="00DB6DE9" w:rsidRDefault="00B5343C" w:rsidP="005D76E1">
            <w:pPr>
              <w:jc w:val="center"/>
              <w:rPr>
                <w:i/>
                <w:sz w:val="22"/>
                <w:szCs w:val="22"/>
              </w:rPr>
            </w:pPr>
            <w:r w:rsidRPr="00DB6DE9">
              <w:rPr>
                <w:i/>
                <w:sz w:val="22"/>
                <w:szCs w:val="22"/>
              </w:rPr>
              <w:t>-</w:t>
            </w:r>
          </w:p>
        </w:tc>
      </w:tr>
      <w:tr w:rsidR="00B5343C" w:rsidRPr="00DB6DE9" w14:paraId="6B2ECF56" w14:textId="77777777" w:rsidTr="00DB6DE9">
        <w:tc>
          <w:tcPr>
            <w:tcW w:w="648" w:type="dxa"/>
          </w:tcPr>
          <w:p w14:paraId="27E706B4" w14:textId="77777777" w:rsidR="00B5343C" w:rsidRPr="00DB6DE9" w:rsidRDefault="00B5343C" w:rsidP="005D76E1">
            <w:pPr>
              <w:jc w:val="both"/>
              <w:rPr>
                <w:sz w:val="22"/>
                <w:szCs w:val="22"/>
              </w:rPr>
            </w:pPr>
          </w:p>
        </w:tc>
        <w:tc>
          <w:tcPr>
            <w:tcW w:w="1961" w:type="dxa"/>
          </w:tcPr>
          <w:p w14:paraId="64F8DE76" w14:textId="77777777" w:rsidR="00B5343C" w:rsidRPr="00DB6DE9" w:rsidRDefault="00B5343C" w:rsidP="005D76E1">
            <w:pPr>
              <w:jc w:val="both"/>
              <w:rPr>
                <w:sz w:val="22"/>
                <w:szCs w:val="22"/>
              </w:rPr>
            </w:pPr>
            <w:r w:rsidRPr="00DB6DE9">
              <w:rPr>
                <w:sz w:val="22"/>
                <w:szCs w:val="22"/>
              </w:rPr>
              <w:t>Kitos paslaugos</w:t>
            </w:r>
          </w:p>
        </w:tc>
        <w:tc>
          <w:tcPr>
            <w:tcW w:w="1550" w:type="dxa"/>
          </w:tcPr>
          <w:p w14:paraId="3A7B421D" w14:textId="77777777" w:rsidR="00B5343C" w:rsidRPr="00DB6DE9" w:rsidRDefault="00B5343C" w:rsidP="005D76E1">
            <w:pPr>
              <w:jc w:val="center"/>
              <w:rPr>
                <w:sz w:val="22"/>
                <w:szCs w:val="22"/>
              </w:rPr>
            </w:pPr>
            <w:r w:rsidRPr="00DB6DE9">
              <w:rPr>
                <w:sz w:val="22"/>
                <w:szCs w:val="22"/>
              </w:rPr>
              <w:t>-</w:t>
            </w:r>
          </w:p>
        </w:tc>
        <w:tc>
          <w:tcPr>
            <w:tcW w:w="1289" w:type="dxa"/>
          </w:tcPr>
          <w:p w14:paraId="25A425EF" w14:textId="77777777" w:rsidR="00B5343C" w:rsidRPr="00DB6DE9" w:rsidRDefault="00B5343C" w:rsidP="005D76E1">
            <w:pPr>
              <w:jc w:val="center"/>
              <w:rPr>
                <w:sz w:val="22"/>
                <w:szCs w:val="22"/>
              </w:rPr>
            </w:pPr>
            <w:r w:rsidRPr="00DB6DE9">
              <w:rPr>
                <w:sz w:val="22"/>
                <w:szCs w:val="22"/>
              </w:rPr>
              <w:t>-</w:t>
            </w:r>
          </w:p>
        </w:tc>
        <w:tc>
          <w:tcPr>
            <w:tcW w:w="1510" w:type="dxa"/>
          </w:tcPr>
          <w:p w14:paraId="254FFBAC" w14:textId="77777777" w:rsidR="00B5343C" w:rsidRPr="00DB6DE9" w:rsidRDefault="00B5343C" w:rsidP="005D76E1">
            <w:pPr>
              <w:jc w:val="center"/>
              <w:rPr>
                <w:sz w:val="22"/>
                <w:szCs w:val="22"/>
              </w:rPr>
            </w:pPr>
            <w:r w:rsidRPr="00DB6DE9">
              <w:rPr>
                <w:sz w:val="22"/>
                <w:szCs w:val="22"/>
                <w:lang w:val="ru-RU"/>
              </w:rPr>
              <w:t>0,</w:t>
            </w:r>
            <w:r w:rsidRPr="00DB6DE9">
              <w:rPr>
                <w:sz w:val="22"/>
                <w:szCs w:val="22"/>
              </w:rPr>
              <w:t>1</w:t>
            </w:r>
          </w:p>
        </w:tc>
        <w:tc>
          <w:tcPr>
            <w:tcW w:w="1514" w:type="dxa"/>
          </w:tcPr>
          <w:p w14:paraId="0876B1A8" w14:textId="77777777" w:rsidR="00B5343C" w:rsidRPr="00DB6DE9" w:rsidRDefault="00B5343C" w:rsidP="005D76E1">
            <w:pPr>
              <w:jc w:val="center"/>
              <w:rPr>
                <w:sz w:val="22"/>
                <w:szCs w:val="22"/>
              </w:rPr>
            </w:pPr>
            <w:r w:rsidRPr="00DB6DE9">
              <w:rPr>
                <w:sz w:val="22"/>
                <w:szCs w:val="22"/>
                <w:lang w:val="ru-RU"/>
              </w:rPr>
              <w:t>0,</w:t>
            </w:r>
            <w:r w:rsidRPr="00DB6DE9">
              <w:rPr>
                <w:sz w:val="22"/>
                <w:szCs w:val="22"/>
              </w:rPr>
              <w:t>1</w:t>
            </w:r>
          </w:p>
        </w:tc>
        <w:tc>
          <w:tcPr>
            <w:tcW w:w="1417" w:type="dxa"/>
          </w:tcPr>
          <w:p w14:paraId="4C8A2809" w14:textId="77777777" w:rsidR="00B5343C" w:rsidRPr="00DB6DE9" w:rsidRDefault="00B5343C" w:rsidP="005D76E1">
            <w:pPr>
              <w:jc w:val="center"/>
              <w:rPr>
                <w:i/>
                <w:sz w:val="22"/>
                <w:szCs w:val="22"/>
              </w:rPr>
            </w:pPr>
            <w:r w:rsidRPr="00DB6DE9">
              <w:rPr>
                <w:i/>
                <w:sz w:val="22"/>
                <w:szCs w:val="22"/>
              </w:rPr>
              <w:t>-</w:t>
            </w:r>
          </w:p>
        </w:tc>
      </w:tr>
      <w:tr w:rsidR="00B5343C" w:rsidRPr="00DB6DE9" w14:paraId="27A122B0" w14:textId="77777777" w:rsidTr="00DB6DE9">
        <w:tc>
          <w:tcPr>
            <w:tcW w:w="648" w:type="dxa"/>
          </w:tcPr>
          <w:p w14:paraId="7DD50FEC" w14:textId="77777777" w:rsidR="00B5343C" w:rsidRPr="00DB6DE9" w:rsidRDefault="00B5343C" w:rsidP="005D76E1">
            <w:pPr>
              <w:jc w:val="both"/>
              <w:rPr>
                <w:sz w:val="22"/>
                <w:szCs w:val="22"/>
              </w:rPr>
            </w:pPr>
          </w:p>
        </w:tc>
        <w:tc>
          <w:tcPr>
            <w:tcW w:w="1961" w:type="dxa"/>
          </w:tcPr>
          <w:p w14:paraId="71D0D056" w14:textId="77777777" w:rsidR="00B5343C" w:rsidRPr="00DB6DE9" w:rsidRDefault="00B5343C" w:rsidP="005D76E1">
            <w:pPr>
              <w:jc w:val="both"/>
              <w:rPr>
                <w:sz w:val="22"/>
                <w:szCs w:val="22"/>
              </w:rPr>
            </w:pPr>
            <w:r w:rsidRPr="00DB6DE9">
              <w:rPr>
                <w:sz w:val="22"/>
                <w:szCs w:val="22"/>
              </w:rPr>
              <w:t>Darbdavių socialinė parama</w:t>
            </w:r>
          </w:p>
        </w:tc>
        <w:tc>
          <w:tcPr>
            <w:tcW w:w="1550" w:type="dxa"/>
          </w:tcPr>
          <w:p w14:paraId="72D559F7" w14:textId="77777777" w:rsidR="00B5343C" w:rsidRPr="00DB6DE9" w:rsidRDefault="00B5343C" w:rsidP="005D76E1">
            <w:pPr>
              <w:jc w:val="center"/>
              <w:rPr>
                <w:sz w:val="22"/>
                <w:szCs w:val="22"/>
              </w:rPr>
            </w:pPr>
            <w:r w:rsidRPr="00DB6DE9">
              <w:rPr>
                <w:sz w:val="22"/>
                <w:szCs w:val="22"/>
              </w:rPr>
              <w:t>0,3</w:t>
            </w:r>
          </w:p>
        </w:tc>
        <w:tc>
          <w:tcPr>
            <w:tcW w:w="1289" w:type="dxa"/>
          </w:tcPr>
          <w:p w14:paraId="7DE95A21" w14:textId="77777777" w:rsidR="00B5343C" w:rsidRPr="00DB6DE9" w:rsidRDefault="00B5343C" w:rsidP="005D76E1">
            <w:pPr>
              <w:jc w:val="center"/>
              <w:rPr>
                <w:sz w:val="22"/>
                <w:szCs w:val="22"/>
              </w:rPr>
            </w:pPr>
            <w:r w:rsidRPr="00DB6DE9">
              <w:rPr>
                <w:sz w:val="22"/>
                <w:szCs w:val="22"/>
              </w:rPr>
              <w:t>-</w:t>
            </w:r>
          </w:p>
        </w:tc>
        <w:tc>
          <w:tcPr>
            <w:tcW w:w="1510" w:type="dxa"/>
          </w:tcPr>
          <w:p w14:paraId="7C339880" w14:textId="77777777" w:rsidR="00B5343C" w:rsidRPr="00DB6DE9" w:rsidRDefault="00B5343C" w:rsidP="005D76E1">
            <w:pPr>
              <w:jc w:val="center"/>
              <w:rPr>
                <w:sz w:val="22"/>
                <w:szCs w:val="22"/>
              </w:rPr>
            </w:pPr>
            <w:r w:rsidRPr="00DB6DE9">
              <w:rPr>
                <w:sz w:val="22"/>
                <w:szCs w:val="22"/>
              </w:rPr>
              <w:t>-</w:t>
            </w:r>
          </w:p>
        </w:tc>
        <w:tc>
          <w:tcPr>
            <w:tcW w:w="1514" w:type="dxa"/>
          </w:tcPr>
          <w:p w14:paraId="626E51B8" w14:textId="77777777" w:rsidR="00B5343C" w:rsidRPr="00DB6DE9" w:rsidRDefault="00B5343C" w:rsidP="005D76E1">
            <w:pPr>
              <w:jc w:val="center"/>
              <w:rPr>
                <w:sz w:val="22"/>
                <w:szCs w:val="22"/>
                <w:lang w:val="ru-RU"/>
              </w:rPr>
            </w:pPr>
            <w:r w:rsidRPr="00DB6DE9">
              <w:rPr>
                <w:sz w:val="22"/>
                <w:szCs w:val="22"/>
                <w:lang w:val="ru-RU"/>
              </w:rPr>
              <w:t>0,00</w:t>
            </w:r>
          </w:p>
        </w:tc>
        <w:tc>
          <w:tcPr>
            <w:tcW w:w="1417" w:type="dxa"/>
          </w:tcPr>
          <w:p w14:paraId="3D41FD59" w14:textId="77777777" w:rsidR="00B5343C" w:rsidRPr="00DB6DE9" w:rsidRDefault="00B5343C" w:rsidP="005D76E1">
            <w:pPr>
              <w:jc w:val="center"/>
              <w:rPr>
                <w:i/>
                <w:sz w:val="22"/>
                <w:szCs w:val="22"/>
              </w:rPr>
            </w:pPr>
            <w:r w:rsidRPr="00DB6DE9">
              <w:rPr>
                <w:i/>
                <w:sz w:val="22"/>
                <w:szCs w:val="22"/>
              </w:rPr>
              <w:t>-</w:t>
            </w:r>
          </w:p>
        </w:tc>
      </w:tr>
      <w:tr w:rsidR="00B5343C" w:rsidRPr="00DB6DE9" w14:paraId="6041234F" w14:textId="77777777" w:rsidTr="00DB6DE9">
        <w:tc>
          <w:tcPr>
            <w:tcW w:w="648" w:type="dxa"/>
          </w:tcPr>
          <w:p w14:paraId="6BBC8E3B" w14:textId="77777777" w:rsidR="00B5343C" w:rsidRPr="00DB6DE9" w:rsidRDefault="00B5343C" w:rsidP="005D76E1">
            <w:pPr>
              <w:jc w:val="both"/>
              <w:rPr>
                <w:b/>
                <w:sz w:val="22"/>
                <w:szCs w:val="22"/>
              </w:rPr>
            </w:pPr>
            <w:r w:rsidRPr="00DB6DE9">
              <w:rPr>
                <w:b/>
                <w:sz w:val="22"/>
                <w:szCs w:val="22"/>
              </w:rPr>
              <w:t>2.</w:t>
            </w:r>
          </w:p>
        </w:tc>
        <w:tc>
          <w:tcPr>
            <w:tcW w:w="1961" w:type="dxa"/>
          </w:tcPr>
          <w:p w14:paraId="3BA95489" w14:textId="77777777" w:rsidR="00B5343C" w:rsidRPr="00DB6DE9" w:rsidRDefault="00B5343C" w:rsidP="005D76E1">
            <w:pPr>
              <w:jc w:val="both"/>
              <w:rPr>
                <w:b/>
                <w:sz w:val="22"/>
                <w:szCs w:val="22"/>
              </w:rPr>
            </w:pPr>
            <w:r w:rsidRPr="00DB6DE9">
              <w:rPr>
                <w:b/>
                <w:sz w:val="22"/>
                <w:szCs w:val="22"/>
              </w:rPr>
              <w:t>Nepaprastosios išlaidos</w:t>
            </w:r>
          </w:p>
        </w:tc>
        <w:tc>
          <w:tcPr>
            <w:tcW w:w="1550" w:type="dxa"/>
          </w:tcPr>
          <w:p w14:paraId="6A1CE335" w14:textId="77777777" w:rsidR="00B5343C" w:rsidRPr="00DB6DE9" w:rsidRDefault="00B5343C" w:rsidP="005D76E1">
            <w:pPr>
              <w:jc w:val="center"/>
              <w:rPr>
                <w:b/>
                <w:sz w:val="22"/>
                <w:szCs w:val="22"/>
              </w:rPr>
            </w:pPr>
            <w:r w:rsidRPr="00DB6DE9">
              <w:rPr>
                <w:b/>
                <w:sz w:val="22"/>
                <w:szCs w:val="22"/>
              </w:rPr>
              <w:t>-</w:t>
            </w:r>
          </w:p>
        </w:tc>
        <w:tc>
          <w:tcPr>
            <w:tcW w:w="1289" w:type="dxa"/>
          </w:tcPr>
          <w:p w14:paraId="7145677B" w14:textId="77777777" w:rsidR="00B5343C" w:rsidRPr="00DB6DE9" w:rsidRDefault="00B5343C" w:rsidP="005D76E1">
            <w:pPr>
              <w:jc w:val="center"/>
              <w:rPr>
                <w:b/>
                <w:sz w:val="22"/>
                <w:szCs w:val="22"/>
              </w:rPr>
            </w:pPr>
            <w:r w:rsidRPr="00DB6DE9">
              <w:rPr>
                <w:b/>
                <w:sz w:val="22"/>
                <w:szCs w:val="22"/>
              </w:rPr>
              <w:t>-</w:t>
            </w:r>
          </w:p>
        </w:tc>
        <w:tc>
          <w:tcPr>
            <w:tcW w:w="1510" w:type="dxa"/>
          </w:tcPr>
          <w:p w14:paraId="0E9FC3DC" w14:textId="77777777" w:rsidR="00B5343C" w:rsidRPr="00DB6DE9" w:rsidRDefault="00B5343C" w:rsidP="005D76E1">
            <w:pPr>
              <w:jc w:val="center"/>
              <w:rPr>
                <w:b/>
                <w:sz w:val="22"/>
                <w:szCs w:val="22"/>
              </w:rPr>
            </w:pPr>
            <w:r w:rsidRPr="00DB6DE9">
              <w:rPr>
                <w:b/>
                <w:sz w:val="22"/>
                <w:szCs w:val="22"/>
              </w:rPr>
              <w:t>-</w:t>
            </w:r>
          </w:p>
        </w:tc>
        <w:tc>
          <w:tcPr>
            <w:tcW w:w="1514" w:type="dxa"/>
          </w:tcPr>
          <w:p w14:paraId="2229913C" w14:textId="77777777" w:rsidR="00B5343C" w:rsidRPr="00DB6DE9" w:rsidRDefault="00B5343C" w:rsidP="005D76E1">
            <w:pPr>
              <w:jc w:val="center"/>
              <w:rPr>
                <w:b/>
                <w:sz w:val="22"/>
                <w:szCs w:val="22"/>
              </w:rPr>
            </w:pPr>
            <w:r w:rsidRPr="00DB6DE9">
              <w:rPr>
                <w:b/>
                <w:sz w:val="22"/>
                <w:szCs w:val="22"/>
              </w:rPr>
              <w:t>0,00</w:t>
            </w:r>
          </w:p>
        </w:tc>
        <w:tc>
          <w:tcPr>
            <w:tcW w:w="1417" w:type="dxa"/>
          </w:tcPr>
          <w:p w14:paraId="2FB57B1F" w14:textId="77777777" w:rsidR="00B5343C" w:rsidRPr="00DB6DE9" w:rsidRDefault="00B5343C" w:rsidP="005D76E1">
            <w:pPr>
              <w:jc w:val="center"/>
              <w:rPr>
                <w:b/>
                <w:i/>
                <w:sz w:val="22"/>
                <w:szCs w:val="22"/>
              </w:rPr>
            </w:pPr>
            <w:r w:rsidRPr="00DB6DE9">
              <w:rPr>
                <w:b/>
                <w:i/>
                <w:sz w:val="22"/>
                <w:szCs w:val="22"/>
              </w:rPr>
              <w:t>-</w:t>
            </w:r>
          </w:p>
        </w:tc>
      </w:tr>
      <w:tr w:rsidR="00B5343C" w:rsidRPr="00DB6DE9" w14:paraId="604A2A21" w14:textId="77777777" w:rsidTr="00DB6DE9">
        <w:tc>
          <w:tcPr>
            <w:tcW w:w="648" w:type="dxa"/>
          </w:tcPr>
          <w:p w14:paraId="3DF47FBE" w14:textId="77777777" w:rsidR="00B5343C" w:rsidRPr="00DB6DE9" w:rsidRDefault="00B5343C" w:rsidP="005D76E1">
            <w:pPr>
              <w:jc w:val="both"/>
              <w:rPr>
                <w:sz w:val="22"/>
                <w:szCs w:val="22"/>
              </w:rPr>
            </w:pPr>
          </w:p>
        </w:tc>
        <w:tc>
          <w:tcPr>
            <w:tcW w:w="1961" w:type="dxa"/>
          </w:tcPr>
          <w:p w14:paraId="67D56108" w14:textId="77777777" w:rsidR="00B5343C" w:rsidRPr="00DB6DE9" w:rsidRDefault="00B5343C" w:rsidP="005D76E1">
            <w:pPr>
              <w:jc w:val="both"/>
              <w:rPr>
                <w:sz w:val="22"/>
                <w:szCs w:val="22"/>
              </w:rPr>
            </w:pPr>
            <w:r w:rsidRPr="00DB6DE9">
              <w:rPr>
                <w:sz w:val="22"/>
                <w:szCs w:val="22"/>
              </w:rPr>
              <w:t>Negyvenamieji pastatai</w:t>
            </w:r>
          </w:p>
        </w:tc>
        <w:tc>
          <w:tcPr>
            <w:tcW w:w="1550" w:type="dxa"/>
          </w:tcPr>
          <w:p w14:paraId="7FF854E8" w14:textId="77777777" w:rsidR="00B5343C" w:rsidRPr="00DB6DE9" w:rsidRDefault="00B5343C" w:rsidP="005D76E1">
            <w:pPr>
              <w:jc w:val="center"/>
              <w:rPr>
                <w:sz w:val="22"/>
                <w:szCs w:val="22"/>
              </w:rPr>
            </w:pPr>
            <w:r w:rsidRPr="00DB6DE9">
              <w:rPr>
                <w:sz w:val="22"/>
                <w:szCs w:val="22"/>
              </w:rPr>
              <w:t>-</w:t>
            </w:r>
          </w:p>
        </w:tc>
        <w:tc>
          <w:tcPr>
            <w:tcW w:w="1289" w:type="dxa"/>
          </w:tcPr>
          <w:p w14:paraId="74DE42C9" w14:textId="77777777" w:rsidR="00B5343C" w:rsidRPr="00DB6DE9" w:rsidRDefault="00B5343C" w:rsidP="005D76E1">
            <w:pPr>
              <w:jc w:val="center"/>
              <w:rPr>
                <w:sz w:val="22"/>
                <w:szCs w:val="22"/>
              </w:rPr>
            </w:pPr>
            <w:r w:rsidRPr="00DB6DE9">
              <w:rPr>
                <w:sz w:val="22"/>
                <w:szCs w:val="22"/>
              </w:rPr>
              <w:t>-</w:t>
            </w:r>
          </w:p>
        </w:tc>
        <w:tc>
          <w:tcPr>
            <w:tcW w:w="1510" w:type="dxa"/>
          </w:tcPr>
          <w:p w14:paraId="0DB518A0" w14:textId="77777777" w:rsidR="00B5343C" w:rsidRPr="00DB6DE9" w:rsidRDefault="00B5343C" w:rsidP="005D76E1">
            <w:pPr>
              <w:jc w:val="center"/>
              <w:rPr>
                <w:sz w:val="22"/>
                <w:szCs w:val="22"/>
              </w:rPr>
            </w:pPr>
            <w:r w:rsidRPr="00DB6DE9">
              <w:rPr>
                <w:sz w:val="22"/>
                <w:szCs w:val="22"/>
              </w:rPr>
              <w:t>-</w:t>
            </w:r>
          </w:p>
        </w:tc>
        <w:tc>
          <w:tcPr>
            <w:tcW w:w="1514" w:type="dxa"/>
          </w:tcPr>
          <w:p w14:paraId="777E727C" w14:textId="77777777" w:rsidR="00B5343C" w:rsidRPr="00DB6DE9" w:rsidRDefault="00B5343C" w:rsidP="005D76E1">
            <w:pPr>
              <w:jc w:val="center"/>
              <w:rPr>
                <w:sz w:val="22"/>
                <w:szCs w:val="22"/>
              </w:rPr>
            </w:pPr>
            <w:r w:rsidRPr="00DB6DE9">
              <w:rPr>
                <w:sz w:val="22"/>
                <w:szCs w:val="22"/>
              </w:rPr>
              <w:t>0,00</w:t>
            </w:r>
          </w:p>
        </w:tc>
        <w:tc>
          <w:tcPr>
            <w:tcW w:w="1417" w:type="dxa"/>
          </w:tcPr>
          <w:p w14:paraId="48FB005F" w14:textId="77777777" w:rsidR="00B5343C" w:rsidRPr="00DB6DE9" w:rsidRDefault="00B5343C" w:rsidP="005D76E1">
            <w:pPr>
              <w:jc w:val="center"/>
              <w:rPr>
                <w:i/>
                <w:sz w:val="22"/>
                <w:szCs w:val="22"/>
              </w:rPr>
            </w:pPr>
            <w:r w:rsidRPr="00DB6DE9">
              <w:rPr>
                <w:i/>
                <w:sz w:val="22"/>
                <w:szCs w:val="22"/>
              </w:rPr>
              <w:t>-</w:t>
            </w:r>
          </w:p>
        </w:tc>
      </w:tr>
      <w:tr w:rsidR="00B5343C" w:rsidRPr="00DB6DE9" w14:paraId="4A95BDA7" w14:textId="77777777" w:rsidTr="00DB6DE9">
        <w:tc>
          <w:tcPr>
            <w:tcW w:w="648" w:type="dxa"/>
          </w:tcPr>
          <w:p w14:paraId="183F2A3A" w14:textId="77777777" w:rsidR="00B5343C" w:rsidRPr="00DB6DE9" w:rsidRDefault="00B5343C" w:rsidP="005D76E1">
            <w:pPr>
              <w:jc w:val="both"/>
              <w:rPr>
                <w:sz w:val="22"/>
                <w:szCs w:val="22"/>
              </w:rPr>
            </w:pPr>
          </w:p>
        </w:tc>
        <w:tc>
          <w:tcPr>
            <w:tcW w:w="1961" w:type="dxa"/>
          </w:tcPr>
          <w:p w14:paraId="4A43BEAC" w14:textId="77777777" w:rsidR="00B5343C" w:rsidRPr="00DB6DE9" w:rsidRDefault="00B5343C" w:rsidP="005D76E1">
            <w:pPr>
              <w:jc w:val="both"/>
              <w:rPr>
                <w:sz w:val="22"/>
                <w:szCs w:val="22"/>
              </w:rPr>
            </w:pPr>
            <w:r w:rsidRPr="00DB6DE9">
              <w:rPr>
                <w:sz w:val="22"/>
                <w:szCs w:val="22"/>
              </w:rPr>
              <w:t>Kitos mašinos ir įrenginiai</w:t>
            </w:r>
          </w:p>
        </w:tc>
        <w:tc>
          <w:tcPr>
            <w:tcW w:w="1550" w:type="dxa"/>
          </w:tcPr>
          <w:p w14:paraId="23F6B0E4" w14:textId="77777777" w:rsidR="00B5343C" w:rsidRPr="00DB6DE9" w:rsidRDefault="00B5343C" w:rsidP="005D76E1">
            <w:pPr>
              <w:jc w:val="center"/>
              <w:rPr>
                <w:sz w:val="22"/>
                <w:szCs w:val="22"/>
              </w:rPr>
            </w:pPr>
            <w:r w:rsidRPr="00DB6DE9">
              <w:rPr>
                <w:sz w:val="22"/>
                <w:szCs w:val="22"/>
              </w:rPr>
              <w:t>-</w:t>
            </w:r>
          </w:p>
        </w:tc>
        <w:tc>
          <w:tcPr>
            <w:tcW w:w="1289" w:type="dxa"/>
          </w:tcPr>
          <w:p w14:paraId="49ECDD97" w14:textId="77777777" w:rsidR="00B5343C" w:rsidRPr="00DB6DE9" w:rsidRDefault="00B5343C" w:rsidP="005D76E1">
            <w:pPr>
              <w:jc w:val="center"/>
              <w:rPr>
                <w:sz w:val="22"/>
                <w:szCs w:val="22"/>
              </w:rPr>
            </w:pPr>
            <w:r w:rsidRPr="00DB6DE9">
              <w:rPr>
                <w:sz w:val="22"/>
                <w:szCs w:val="22"/>
              </w:rPr>
              <w:t>-</w:t>
            </w:r>
          </w:p>
        </w:tc>
        <w:tc>
          <w:tcPr>
            <w:tcW w:w="1510" w:type="dxa"/>
          </w:tcPr>
          <w:p w14:paraId="1EFDBDA1" w14:textId="77777777" w:rsidR="00B5343C" w:rsidRPr="00DB6DE9" w:rsidRDefault="00B5343C" w:rsidP="005D76E1">
            <w:pPr>
              <w:jc w:val="center"/>
              <w:rPr>
                <w:sz w:val="22"/>
                <w:szCs w:val="22"/>
              </w:rPr>
            </w:pPr>
            <w:r w:rsidRPr="00DB6DE9">
              <w:rPr>
                <w:sz w:val="22"/>
                <w:szCs w:val="22"/>
              </w:rPr>
              <w:t>-</w:t>
            </w:r>
          </w:p>
        </w:tc>
        <w:tc>
          <w:tcPr>
            <w:tcW w:w="1514" w:type="dxa"/>
          </w:tcPr>
          <w:p w14:paraId="07607FD1" w14:textId="77777777" w:rsidR="00B5343C" w:rsidRPr="00DB6DE9" w:rsidRDefault="00B5343C" w:rsidP="005D76E1">
            <w:pPr>
              <w:jc w:val="center"/>
              <w:rPr>
                <w:sz w:val="22"/>
                <w:szCs w:val="22"/>
              </w:rPr>
            </w:pPr>
            <w:r w:rsidRPr="00DB6DE9">
              <w:rPr>
                <w:sz w:val="22"/>
                <w:szCs w:val="22"/>
              </w:rPr>
              <w:t>0,00</w:t>
            </w:r>
          </w:p>
        </w:tc>
        <w:tc>
          <w:tcPr>
            <w:tcW w:w="1417" w:type="dxa"/>
          </w:tcPr>
          <w:p w14:paraId="1C141C7E" w14:textId="77777777" w:rsidR="00B5343C" w:rsidRPr="00DB6DE9" w:rsidRDefault="00B5343C" w:rsidP="005D76E1">
            <w:pPr>
              <w:jc w:val="center"/>
              <w:rPr>
                <w:i/>
                <w:sz w:val="22"/>
                <w:szCs w:val="22"/>
              </w:rPr>
            </w:pPr>
            <w:r w:rsidRPr="00DB6DE9">
              <w:rPr>
                <w:i/>
                <w:sz w:val="22"/>
                <w:szCs w:val="22"/>
              </w:rPr>
              <w:t>-</w:t>
            </w:r>
          </w:p>
        </w:tc>
      </w:tr>
      <w:tr w:rsidR="00B5343C" w:rsidRPr="00DB6DE9" w14:paraId="57827A5C" w14:textId="77777777" w:rsidTr="00DB6DE9">
        <w:tc>
          <w:tcPr>
            <w:tcW w:w="648" w:type="dxa"/>
          </w:tcPr>
          <w:p w14:paraId="6D998C21" w14:textId="77777777" w:rsidR="00B5343C" w:rsidRPr="00DB6DE9" w:rsidRDefault="00B5343C" w:rsidP="005D76E1">
            <w:pPr>
              <w:jc w:val="both"/>
              <w:rPr>
                <w:sz w:val="22"/>
                <w:szCs w:val="22"/>
              </w:rPr>
            </w:pPr>
          </w:p>
        </w:tc>
        <w:tc>
          <w:tcPr>
            <w:tcW w:w="1961" w:type="dxa"/>
          </w:tcPr>
          <w:p w14:paraId="36A1AD5F" w14:textId="77777777" w:rsidR="00B5343C" w:rsidRPr="00DB6DE9" w:rsidRDefault="00B5343C" w:rsidP="005D76E1">
            <w:pPr>
              <w:jc w:val="both"/>
              <w:rPr>
                <w:sz w:val="22"/>
                <w:szCs w:val="22"/>
              </w:rPr>
            </w:pPr>
            <w:r w:rsidRPr="00DB6DE9">
              <w:rPr>
                <w:sz w:val="22"/>
                <w:szCs w:val="22"/>
              </w:rPr>
              <w:t>Kitas ilg.mat.turtas</w:t>
            </w:r>
          </w:p>
        </w:tc>
        <w:tc>
          <w:tcPr>
            <w:tcW w:w="1550" w:type="dxa"/>
          </w:tcPr>
          <w:p w14:paraId="7384F831" w14:textId="77777777" w:rsidR="00B5343C" w:rsidRPr="00DB6DE9" w:rsidRDefault="00B5343C" w:rsidP="005D76E1">
            <w:pPr>
              <w:jc w:val="center"/>
              <w:rPr>
                <w:sz w:val="22"/>
                <w:szCs w:val="22"/>
              </w:rPr>
            </w:pPr>
            <w:r w:rsidRPr="00DB6DE9">
              <w:rPr>
                <w:sz w:val="22"/>
                <w:szCs w:val="22"/>
              </w:rPr>
              <w:t>-</w:t>
            </w:r>
          </w:p>
        </w:tc>
        <w:tc>
          <w:tcPr>
            <w:tcW w:w="1289" w:type="dxa"/>
          </w:tcPr>
          <w:p w14:paraId="4F32521B" w14:textId="77777777" w:rsidR="00B5343C" w:rsidRPr="00DB6DE9" w:rsidRDefault="00B5343C" w:rsidP="005D76E1">
            <w:pPr>
              <w:jc w:val="center"/>
              <w:rPr>
                <w:sz w:val="22"/>
                <w:szCs w:val="22"/>
              </w:rPr>
            </w:pPr>
            <w:r w:rsidRPr="00DB6DE9">
              <w:rPr>
                <w:sz w:val="22"/>
                <w:szCs w:val="22"/>
              </w:rPr>
              <w:t>-</w:t>
            </w:r>
          </w:p>
        </w:tc>
        <w:tc>
          <w:tcPr>
            <w:tcW w:w="1510" w:type="dxa"/>
          </w:tcPr>
          <w:p w14:paraId="5884BBA3" w14:textId="77777777" w:rsidR="00B5343C" w:rsidRPr="00DB6DE9" w:rsidRDefault="00B5343C" w:rsidP="005D76E1">
            <w:pPr>
              <w:jc w:val="center"/>
              <w:rPr>
                <w:sz w:val="22"/>
                <w:szCs w:val="22"/>
              </w:rPr>
            </w:pPr>
            <w:r w:rsidRPr="00DB6DE9">
              <w:rPr>
                <w:sz w:val="22"/>
                <w:szCs w:val="22"/>
              </w:rPr>
              <w:t>-</w:t>
            </w:r>
          </w:p>
        </w:tc>
        <w:tc>
          <w:tcPr>
            <w:tcW w:w="1514" w:type="dxa"/>
          </w:tcPr>
          <w:p w14:paraId="771F3048" w14:textId="77777777" w:rsidR="00B5343C" w:rsidRPr="00DB6DE9" w:rsidRDefault="00B5343C" w:rsidP="005D76E1">
            <w:pPr>
              <w:jc w:val="center"/>
              <w:rPr>
                <w:sz w:val="22"/>
                <w:szCs w:val="22"/>
              </w:rPr>
            </w:pPr>
            <w:r w:rsidRPr="00DB6DE9">
              <w:rPr>
                <w:sz w:val="22"/>
                <w:szCs w:val="22"/>
              </w:rPr>
              <w:t>-</w:t>
            </w:r>
          </w:p>
        </w:tc>
        <w:tc>
          <w:tcPr>
            <w:tcW w:w="1417" w:type="dxa"/>
          </w:tcPr>
          <w:p w14:paraId="028C32B8" w14:textId="77777777" w:rsidR="00B5343C" w:rsidRPr="00DB6DE9" w:rsidRDefault="00B5343C" w:rsidP="005D76E1">
            <w:pPr>
              <w:jc w:val="center"/>
              <w:rPr>
                <w:i/>
                <w:sz w:val="22"/>
                <w:szCs w:val="22"/>
              </w:rPr>
            </w:pPr>
            <w:r w:rsidRPr="00DB6DE9">
              <w:rPr>
                <w:i/>
                <w:sz w:val="22"/>
                <w:szCs w:val="22"/>
              </w:rPr>
              <w:t>-</w:t>
            </w:r>
          </w:p>
        </w:tc>
      </w:tr>
      <w:tr w:rsidR="00B5343C" w:rsidRPr="00DB6DE9" w14:paraId="617E27B0" w14:textId="77777777" w:rsidTr="00DB6DE9">
        <w:tc>
          <w:tcPr>
            <w:tcW w:w="648" w:type="dxa"/>
          </w:tcPr>
          <w:p w14:paraId="439CFA22" w14:textId="77777777" w:rsidR="00B5343C" w:rsidRPr="00DB6DE9" w:rsidRDefault="00B5343C" w:rsidP="005D76E1">
            <w:pPr>
              <w:jc w:val="both"/>
              <w:rPr>
                <w:sz w:val="22"/>
                <w:szCs w:val="22"/>
              </w:rPr>
            </w:pPr>
          </w:p>
        </w:tc>
        <w:tc>
          <w:tcPr>
            <w:tcW w:w="1961" w:type="dxa"/>
          </w:tcPr>
          <w:p w14:paraId="7834CB9B" w14:textId="77777777" w:rsidR="00B5343C" w:rsidRPr="00DB6DE9" w:rsidRDefault="00B5343C" w:rsidP="005D76E1">
            <w:pPr>
              <w:jc w:val="both"/>
              <w:rPr>
                <w:sz w:val="22"/>
                <w:szCs w:val="22"/>
              </w:rPr>
            </w:pPr>
            <w:r w:rsidRPr="00DB6DE9">
              <w:rPr>
                <w:sz w:val="22"/>
                <w:szCs w:val="22"/>
              </w:rPr>
              <w:t>Kompiuterinė programinė įranga</w:t>
            </w:r>
          </w:p>
        </w:tc>
        <w:tc>
          <w:tcPr>
            <w:tcW w:w="1550" w:type="dxa"/>
          </w:tcPr>
          <w:p w14:paraId="1C73F0AC" w14:textId="77777777" w:rsidR="00B5343C" w:rsidRPr="00DB6DE9" w:rsidRDefault="00B5343C" w:rsidP="005D76E1">
            <w:pPr>
              <w:jc w:val="center"/>
              <w:rPr>
                <w:sz w:val="22"/>
                <w:szCs w:val="22"/>
              </w:rPr>
            </w:pPr>
            <w:r w:rsidRPr="00DB6DE9">
              <w:rPr>
                <w:sz w:val="22"/>
                <w:szCs w:val="22"/>
              </w:rPr>
              <w:t>-</w:t>
            </w:r>
          </w:p>
        </w:tc>
        <w:tc>
          <w:tcPr>
            <w:tcW w:w="1289" w:type="dxa"/>
          </w:tcPr>
          <w:p w14:paraId="26E4B799" w14:textId="77777777" w:rsidR="00B5343C" w:rsidRPr="00DB6DE9" w:rsidRDefault="00B5343C" w:rsidP="005D76E1">
            <w:pPr>
              <w:jc w:val="center"/>
              <w:rPr>
                <w:sz w:val="22"/>
                <w:szCs w:val="22"/>
              </w:rPr>
            </w:pPr>
            <w:r w:rsidRPr="00DB6DE9">
              <w:rPr>
                <w:sz w:val="22"/>
                <w:szCs w:val="22"/>
              </w:rPr>
              <w:t>-</w:t>
            </w:r>
          </w:p>
        </w:tc>
        <w:tc>
          <w:tcPr>
            <w:tcW w:w="1510" w:type="dxa"/>
          </w:tcPr>
          <w:p w14:paraId="2F643C81" w14:textId="77777777" w:rsidR="00B5343C" w:rsidRPr="00DB6DE9" w:rsidRDefault="00B5343C" w:rsidP="005D76E1">
            <w:pPr>
              <w:jc w:val="center"/>
              <w:rPr>
                <w:sz w:val="22"/>
                <w:szCs w:val="22"/>
              </w:rPr>
            </w:pPr>
            <w:r w:rsidRPr="00DB6DE9">
              <w:rPr>
                <w:sz w:val="22"/>
                <w:szCs w:val="22"/>
              </w:rPr>
              <w:t>-</w:t>
            </w:r>
          </w:p>
        </w:tc>
        <w:tc>
          <w:tcPr>
            <w:tcW w:w="1514" w:type="dxa"/>
          </w:tcPr>
          <w:p w14:paraId="3371E520" w14:textId="77777777" w:rsidR="00B5343C" w:rsidRPr="00DB6DE9" w:rsidRDefault="00B5343C" w:rsidP="005D76E1">
            <w:pPr>
              <w:jc w:val="center"/>
              <w:rPr>
                <w:sz w:val="22"/>
                <w:szCs w:val="22"/>
              </w:rPr>
            </w:pPr>
            <w:r w:rsidRPr="00DB6DE9">
              <w:rPr>
                <w:sz w:val="22"/>
                <w:szCs w:val="22"/>
              </w:rPr>
              <w:t>0,00</w:t>
            </w:r>
          </w:p>
        </w:tc>
        <w:tc>
          <w:tcPr>
            <w:tcW w:w="1417" w:type="dxa"/>
          </w:tcPr>
          <w:p w14:paraId="336FC24F" w14:textId="77777777" w:rsidR="00B5343C" w:rsidRPr="00DB6DE9" w:rsidRDefault="00B5343C" w:rsidP="005D76E1">
            <w:pPr>
              <w:jc w:val="center"/>
              <w:rPr>
                <w:i/>
                <w:sz w:val="22"/>
                <w:szCs w:val="22"/>
              </w:rPr>
            </w:pPr>
            <w:r w:rsidRPr="00DB6DE9">
              <w:rPr>
                <w:i/>
                <w:sz w:val="22"/>
                <w:szCs w:val="22"/>
              </w:rPr>
              <w:t>-</w:t>
            </w:r>
          </w:p>
        </w:tc>
      </w:tr>
      <w:tr w:rsidR="00B5343C" w:rsidRPr="00DB6DE9" w14:paraId="147AB8C5" w14:textId="77777777" w:rsidTr="00DB6DE9">
        <w:tc>
          <w:tcPr>
            <w:tcW w:w="648" w:type="dxa"/>
          </w:tcPr>
          <w:p w14:paraId="3FC586B8" w14:textId="77777777" w:rsidR="00B5343C" w:rsidRPr="00DB6DE9" w:rsidRDefault="00B5343C" w:rsidP="005D76E1">
            <w:pPr>
              <w:jc w:val="both"/>
              <w:rPr>
                <w:sz w:val="22"/>
                <w:szCs w:val="22"/>
              </w:rPr>
            </w:pPr>
          </w:p>
        </w:tc>
        <w:tc>
          <w:tcPr>
            <w:tcW w:w="1961" w:type="dxa"/>
          </w:tcPr>
          <w:p w14:paraId="17CE1D62" w14:textId="77777777" w:rsidR="00B5343C" w:rsidRPr="00DB6DE9" w:rsidRDefault="00B5343C" w:rsidP="005D76E1">
            <w:pPr>
              <w:jc w:val="both"/>
              <w:rPr>
                <w:sz w:val="22"/>
                <w:szCs w:val="22"/>
              </w:rPr>
            </w:pPr>
            <w:r w:rsidRPr="00DB6DE9">
              <w:rPr>
                <w:sz w:val="22"/>
                <w:szCs w:val="22"/>
              </w:rPr>
              <w:t>Kitas ilg. Nemat.turtas</w:t>
            </w:r>
          </w:p>
        </w:tc>
        <w:tc>
          <w:tcPr>
            <w:tcW w:w="1550" w:type="dxa"/>
          </w:tcPr>
          <w:p w14:paraId="5949F897" w14:textId="77777777" w:rsidR="00B5343C" w:rsidRPr="00DB6DE9" w:rsidRDefault="00B5343C" w:rsidP="005D76E1">
            <w:pPr>
              <w:jc w:val="center"/>
              <w:rPr>
                <w:sz w:val="22"/>
                <w:szCs w:val="22"/>
              </w:rPr>
            </w:pPr>
            <w:r w:rsidRPr="00DB6DE9">
              <w:rPr>
                <w:sz w:val="22"/>
                <w:szCs w:val="22"/>
              </w:rPr>
              <w:t>-</w:t>
            </w:r>
          </w:p>
        </w:tc>
        <w:tc>
          <w:tcPr>
            <w:tcW w:w="1289" w:type="dxa"/>
          </w:tcPr>
          <w:p w14:paraId="05D29758" w14:textId="77777777" w:rsidR="00B5343C" w:rsidRPr="00DB6DE9" w:rsidRDefault="00B5343C" w:rsidP="005D76E1">
            <w:pPr>
              <w:jc w:val="center"/>
              <w:rPr>
                <w:sz w:val="22"/>
                <w:szCs w:val="22"/>
              </w:rPr>
            </w:pPr>
            <w:r w:rsidRPr="00DB6DE9">
              <w:rPr>
                <w:sz w:val="22"/>
                <w:szCs w:val="22"/>
              </w:rPr>
              <w:t>-</w:t>
            </w:r>
          </w:p>
        </w:tc>
        <w:tc>
          <w:tcPr>
            <w:tcW w:w="1510" w:type="dxa"/>
          </w:tcPr>
          <w:p w14:paraId="7B04C050" w14:textId="77777777" w:rsidR="00B5343C" w:rsidRPr="00DB6DE9" w:rsidRDefault="00B5343C" w:rsidP="005D76E1">
            <w:pPr>
              <w:jc w:val="center"/>
              <w:rPr>
                <w:sz w:val="22"/>
                <w:szCs w:val="22"/>
              </w:rPr>
            </w:pPr>
            <w:r w:rsidRPr="00DB6DE9">
              <w:rPr>
                <w:sz w:val="22"/>
                <w:szCs w:val="22"/>
              </w:rPr>
              <w:t>-</w:t>
            </w:r>
          </w:p>
        </w:tc>
        <w:tc>
          <w:tcPr>
            <w:tcW w:w="1514" w:type="dxa"/>
          </w:tcPr>
          <w:p w14:paraId="0052C9DB" w14:textId="77777777" w:rsidR="00B5343C" w:rsidRPr="00DB6DE9" w:rsidRDefault="00B5343C" w:rsidP="005D76E1">
            <w:pPr>
              <w:jc w:val="center"/>
              <w:rPr>
                <w:sz w:val="22"/>
                <w:szCs w:val="22"/>
              </w:rPr>
            </w:pPr>
            <w:r w:rsidRPr="00DB6DE9">
              <w:rPr>
                <w:sz w:val="22"/>
                <w:szCs w:val="22"/>
              </w:rPr>
              <w:t>0,00</w:t>
            </w:r>
          </w:p>
        </w:tc>
        <w:tc>
          <w:tcPr>
            <w:tcW w:w="1417" w:type="dxa"/>
          </w:tcPr>
          <w:p w14:paraId="031695BA" w14:textId="77777777" w:rsidR="00B5343C" w:rsidRPr="00DB6DE9" w:rsidRDefault="00B5343C" w:rsidP="005D76E1">
            <w:pPr>
              <w:jc w:val="center"/>
              <w:rPr>
                <w:i/>
                <w:sz w:val="22"/>
                <w:szCs w:val="22"/>
              </w:rPr>
            </w:pPr>
            <w:r w:rsidRPr="00DB6DE9">
              <w:rPr>
                <w:i/>
                <w:sz w:val="22"/>
                <w:szCs w:val="22"/>
              </w:rPr>
              <w:t>-</w:t>
            </w:r>
          </w:p>
        </w:tc>
      </w:tr>
      <w:tr w:rsidR="00B5343C" w:rsidRPr="00DB6DE9" w14:paraId="728CD653" w14:textId="77777777" w:rsidTr="00DB6DE9">
        <w:tc>
          <w:tcPr>
            <w:tcW w:w="648" w:type="dxa"/>
          </w:tcPr>
          <w:p w14:paraId="430F2842" w14:textId="77777777" w:rsidR="00B5343C" w:rsidRPr="00DB6DE9" w:rsidRDefault="00B5343C" w:rsidP="005D76E1">
            <w:pPr>
              <w:jc w:val="both"/>
              <w:rPr>
                <w:sz w:val="22"/>
                <w:szCs w:val="22"/>
              </w:rPr>
            </w:pPr>
          </w:p>
        </w:tc>
        <w:tc>
          <w:tcPr>
            <w:tcW w:w="1961" w:type="dxa"/>
          </w:tcPr>
          <w:p w14:paraId="3788499A" w14:textId="77777777" w:rsidR="00B5343C" w:rsidRPr="00DB6DE9" w:rsidRDefault="00B5343C" w:rsidP="005D76E1">
            <w:pPr>
              <w:jc w:val="both"/>
              <w:rPr>
                <w:b/>
                <w:sz w:val="22"/>
                <w:szCs w:val="22"/>
              </w:rPr>
            </w:pPr>
            <w:r w:rsidRPr="00DB6DE9">
              <w:rPr>
                <w:b/>
                <w:sz w:val="22"/>
                <w:szCs w:val="22"/>
              </w:rPr>
              <w:t>Viso:</w:t>
            </w:r>
          </w:p>
        </w:tc>
        <w:tc>
          <w:tcPr>
            <w:tcW w:w="1550" w:type="dxa"/>
          </w:tcPr>
          <w:p w14:paraId="027C5E09" w14:textId="77777777" w:rsidR="00B5343C" w:rsidRPr="00DB6DE9" w:rsidRDefault="00B5343C" w:rsidP="005D76E1">
            <w:pPr>
              <w:jc w:val="center"/>
              <w:rPr>
                <w:b/>
                <w:sz w:val="22"/>
                <w:szCs w:val="22"/>
              </w:rPr>
            </w:pPr>
          </w:p>
        </w:tc>
        <w:tc>
          <w:tcPr>
            <w:tcW w:w="1289" w:type="dxa"/>
          </w:tcPr>
          <w:p w14:paraId="78301E83" w14:textId="77777777" w:rsidR="00B5343C" w:rsidRPr="00DB6DE9" w:rsidRDefault="00B5343C" w:rsidP="005D76E1">
            <w:pPr>
              <w:jc w:val="center"/>
              <w:rPr>
                <w:b/>
                <w:sz w:val="22"/>
                <w:szCs w:val="22"/>
              </w:rPr>
            </w:pPr>
          </w:p>
        </w:tc>
        <w:tc>
          <w:tcPr>
            <w:tcW w:w="1510" w:type="dxa"/>
          </w:tcPr>
          <w:p w14:paraId="690F7DFA" w14:textId="77777777" w:rsidR="00B5343C" w:rsidRPr="00DB6DE9" w:rsidRDefault="00B5343C" w:rsidP="005D76E1">
            <w:pPr>
              <w:jc w:val="center"/>
              <w:rPr>
                <w:b/>
                <w:sz w:val="22"/>
                <w:szCs w:val="22"/>
              </w:rPr>
            </w:pPr>
          </w:p>
        </w:tc>
        <w:tc>
          <w:tcPr>
            <w:tcW w:w="1514" w:type="dxa"/>
          </w:tcPr>
          <w:p w14:paraId="1260D071" w14:textId="77777777" w:rsidR="00B5343C" w:rsidRPr="00DB6DE9" w:rsidRDefault="00B5343C" w:rsidP="005D76E1">
            <w:pPr>
              <w:jc w:val="center"/>
              <w:rPr>
                <w:b/>
                <w:sz w:val="22"/>
                <w:szCs w:val="22"/>
              </w:rPr>
            </w:pPr>
          </w:p>
        </w:tc>
        <w:tc>
          <w:tcPr>
            <w:tcW w:w="1417" w:type="dxa"/>
          </w:tcPr>
          <w:p w14:paraId="272932C1" w14:textId="77777777" w:rsidR="00B5343C" w:rsidRPr="00DB6DE9" w:rsidRDefault="00B5343C" w:rsidP="005D76E1">
            <w:pPr>
              <w:jc w:val="center"/>
              <w:rPr>
                <w:i/>
                <w:sz w:val="22"/>
                <w:szCs w:val="22"/>
              </w:rPr>
            </w:pPr>
            <w:r w:rsidRPr="00DB6DE9">
              <w:rPr>
                <w:i/>
                <w:sz w:val="22"/>
                <w:szCs w:val="22"/>
              </w:rPr>
              <w:t>-</w:t>
            </w:r>
          </w:p>
        </w:tc>
      </w:tr>
      <w:tr w:rsidR="00B5343C" w:rsidRPr="00DB6DE9" w14:paraId="5228DE39" w14:textId="77777777" w:rsidTr="00DB6DE9">
        <w:tc>
          <w:tcPr>
            <w:tcW w:w="648" w:type="dxa"/>
          </w:tcPr>
          <w:p w14:paraId="2007218B" w14:textId="77777777" w:rsidR="00B5343C" w:rsidRPr="00DB6DE9" w:rsidRDefault="00B5343C" w:rsidP="005D76E1">
            <w:pPr>
              <w:jc w:val="both"/>
              <w:rPr>
                <w:b/>
                <w:sz w:val="22"/>
                <w:szCs w:val="22"/>
              </w:rPr>
            </w:pPr>
            <w:r w:rsidRPr="00DB6DE9">
              <w:rPr>
                <w:b/>
                <w:sz w:val="22"/>
                <w:szCs w:val="22"/>
              </w:rPr>
              <w:t>3.</w:t>
            </w:r>
          </w:p>
        </w:tc>
        <w:tc>
          <w:tcPr>
            <w:tcW w:w="1961" w:type="dxa"/>
          </w:tcPr>
          <w:p w14:paraId="4C9EA0D8" w14:textId="77777777" w:rsidR="00B5343C" w:rsidRPr="00DB6DE9" w:rsidRDefault="00B5343C" w:rsidP="005D76E1">
            <w:pPr>
              <w:jc w:val="both"/>
              <w:rPr>
                <w:b/>
                <w:sz w:val="22"/>
                <w:szCs w:val="22"/>
              </w:rPr>
            </w:pPr>
            <w:r w:rsidRPr="00DB6DE9">
              <w:rPr>
                <w:b/>
                <w:sz w:val="22"/>
                <w:szCs w:val="22"/>
              </w:rPr>
              <w:t>Moksleivių pavėžėjimas</w:t>
            </w:r>
          </w:p>
        </w:tc>
        <w:tc>
          <w:tcPr>
            <w:tcW w:w="1550" w:type="dxa"/>
          </w:tcPr>
          <w:p w14:paraId="7C8D6604" w14:textId="77777777" w:rsidR="00B5343C" w:rsidRPr="00DB6DE9" w:rsidRDefault="00B5343C" w:rsidP="005D76E1">
            <w:pPr>
              <w:jc w:val="center"/>
              <w:rPr>
                <w:sz w:val="22"/>
                <w:szCs w:val="22"/>
              </w:rPr>
            </w:pPr>
            <w:r w:rsidRPr="00DB6DE9">
              <w:rPr>
                <w:sz w:val="22"/>
                <w:szCs w:val="22"/>
              </w:rPr>
              <w:t>0,4</w:t>
            </w:r>
          </w:p>
        </w:tc>
        <w:tc>
          <w:tcPr>
            <w:tcW w:w="1289" w:type="dxa"/>
          </w:tcPr>
          <w:p w14:paraId="578FA8B4" w14:textId="77777777" w:rsidR="00B5343C" w:rsidRPr="00DB6DE9" w:rsidRDefault="00B5343C" w:rsidP="005D76E1">
            <w:pPr>
              <w:jc w:val="center"/>
              <w:rPr>
                <w:sz w:val="22"/>
                <w:szCs w:val="22"/>
              </w:rPr>
            </w:pPr>
            <w:r w:rsidRPr="00DB6DE9">
              <w:rPr>
                <w:sz w:val="22"/>
                <w:szCs w:val="22"/>
              </w:rPr>
              <w:t>-</w:t>
            </w:r>
          </w:p>
        </w:tc>
        <w:tc>
          <w:tcPr>
            <w:tcW w:w="1510" w:type="dxa"/>
          </w:tcPr>
          <w:p w14:paraId="3D47E7F8" w14:textId="77777777" w:rsidR="00B5343C" w:rsidRPr="00DB6DE9" w:rsidRDefault="00B5343C" w:rsidP="005D76E1">
            <w:pPr>
              <w:jc w:val="center"/>
              <w:rPr>
                <w:sz w:val="22"/>
                <w:szCs w:val="22"/>
              </w:rPr>
            </w:pPr>
            <w:r w:rsidRPr="00DB6DE9">
              <w:rPr>
                <w:sz w:val="22"/>
                <w:szCs w:val="22"/>
              </w:rPr>
              <w:t>-</w:t>
            </w:r>
          </w:p>
        </w:tc>
        <w:tc>
          <w:tcPr>
            <w:tcW w:w="1514" w:type="dxa"/>
          </w:tcPr>
          <w:p w14:paraId="0A9AE220" w14:textId="77777777" w:rsidR="00B5343C" w:rsidRPr="00DB6DE9" w:rsidRDefault="00B5343C" w:rsidP="005D76E1">
            <w:pPr>
              <w:jc w:val="center"/>
              <w:rPr>
                <w:sz w:val="22"/>
                <w:szCs w:val="22"/>
              </w:rPr>
            </w:pPr>
            <w:r w:rsidRPr="00DB6DE9">
              <w:rPr>
                <w:sz w:val="22"/>
                <w:szCs w:val="22"/>
              </w:rPr>
              <w:t>0,4</w:t>
            </w:r>
          </w:p>
        </w:tc>
        <w:tc>
          <w:tcPr>
            <w:tcW w:w="1417" w:type="dxa"/>
          </w:tcPr>
          <w:p w14:paraId="72E18E9C" w14:textId="77777777" w:rsidR="00B5343C" w:rsidRPr="00DB6DE9" w:rsidRDefault="00B5343C" w:rsidP="005D76E1">
            <w:pPr>
              <w:jc w:val="center"/>
              <w:rPr>
                <w:i/>
                <w:sz w:val="22"/>
                <w:szCs w:val="22"/>
              </w:rPr>
            </w:pPr>
            <w:r w:rsidRPr="00DB6DE9">
              <w:rPr>
                <w:i/>
                <w:sz w:val="22"/>
                <w:szCs w:val="22"/>
              </w:rPr>
              <w:t>-</w:t>
            </w:r>
          </w:p>
        </w:tc>
      </w:tr>
      <w:tr w:rsidR="00B5343C" w:rsidRPr="00DB6DE9" w14:paraId="6B57E507" w14:textId="77777777" w:rsidTr="00DB6DE9">
        <w:tc>
          <w:tcPr>
            <w:tcW w:w="648" w:type="dxa"/>
          </w:tcPr>
          <w:p w14:paraId="04E20BC0" w14:textId="77777777" w:rsidR="00B5343C" w:rsidRPr="00DB6DE9" w:rsidRDefault="00B5343C" w:rsidP="005D76E1">
            <w:pPr>
              <w:jc w:val="both"/>
              <w:rPr>
                <w:b/>
                <w:sz w:val="22"/>
                <w:szCs w:val="22"/>
              </w:rPr>
            </w:pPr>
          </w:p>
        </w:tc>
        <w:tc>
          <w:tcPr>
            <w:tcW w:w="1961" w:type="dxa"/>
          </w:tcPr>
          <w:p w14:paraId="6EE96C76" w14:textId="77777777" w:rsidR="00B5343C" w:rsidRPr="00DB6DE9" w:rsidRDefault="00B5343C" w:rsidP="005D76E1">
            <w:pPr>
              <w:jc w:val="both"/>
              <w:rPr>
                <w:b/>
                <w:sz w:val="22"/>
                <w:szCs w:val="22"/>
              </w:rPr>
            </w:pPr>
            <w:r w:rsidRPr="00DB6DE9">
              <w:rPr>
                <w:b/>
                <w:sz w:val="22"/>
                <w:szCs w:val="22"/>
              </w:rPr>
              <w:t>Iš viso</w:t>
            </w:r>
          </w:p>
        </w:tc>
        <w:tc>
          <w:tcPr>
            <w:tcW w:w="1550" w:type="dxa"/>
          </w:tcPr>
          <w:p w14:paraId="0BF2CF0D" w14:textId="77777777" w:rsidR="00B5343C" w:rsidRPr="00DB6DE9" w:rsidRDefault="00B5343C" w:rsidP="005D76E1">
            <w:pPr>
              <w:jc w:val="center"/>
              <w:rPr>
                <w:b/>
                <w:sz w:val="22"/>
                <w:szCs w:val="22"/>
              </w:rPr>
            </w:pPr>
            <w:r w:rsidRPr="00DB6DE9">
              <w:rPr>
                <w:b/>
                <w:sz w:val="22"/>
                <w:szCs w:val="22"/>
              </w:rPr>
              <w:t>87,1</w:t>
            </w:r>
          </w:p>
        </w:tc>
        <w:tc>
          <w:tcPr>
            <w:tcW w:w="1289" w:type="dxa"/>
          </w:tcPr>
          <w:p w14:paraId="7CFDD3A6" w14:textId="77777777" w:rsidR="00B5343C" w:rsidRPr="00DB6DE9" w:rsidRDefault="00B5343C" w:rsidP="005D76E1">
            <w:pPr>
              <w:jc w:val="center"/>
              <w:rPr>
                <w:b/>
                <w:sz w:val="22"/>
                <w:szCs w:val="22"/>
              </w:rPr>
            </w:pPr>
            <w:r w:rsidRPr="00DB6DE9">
              <w:rPr>
                <w:b/>
                <w:sz w:val="22"/>
                <w:szCs w:val="22"/>
              </w:rPr>
              <w:t>1,0</w:t>
            </w:r>
          </w:p>
        </w:tc>
        <w:tc>
          <w:tcPr>
            <w:tcW w:w="1510" w:type="dxa"/>
          </w:tcPr>
          <w:p w14:paraId="30AD94C5" w14:textId="77777777" w:rsidR="00B5343C" w:rsidRPr="00DB6DE9" w:rsidRDefault="00B5343C" w:rsidP="005D76E1">
            <w:pPr>
              <w:jc w:val="center"/>
              <w:rPr>
                <w:b/>
                <w:sz w:val="22"/>
                <w:szCs w:val="22"/>
              </w:rPr>
            </w:pPr>
            <w:r w:rsidRPr="00DB6DE9">
              <w:rPr>
                <w:b/>
                <w:sz w:val="22"/>
                <w:szCs w:val="22"/>
              </w:rPr>
              <w:t>6,7</w:t>
            </w:r>
          </w:p>
        </w:tc>
        <w:tc>
          <w:tcPr>
            <w:tcW w:w="1514" w:type="dxa"/>
          </w:tcPr>
          <w:p w14:paraId="0E312103" w14:textId="77777777" w:rsidR="00B5343C" w:rsidRPr="00DB6DE9" w:rsidRDefault="00B5343C" w:rsidP="005D76E1">
            <w:pPr>
              <w:rPr>
                <w:b/>
                <w:sz w:val="22"/>
                <w:szCs w:val="22"/>
              </w:rPr>
            </w:pPr>
            <w:r w:rsidRPr="00DB6DE9">
              <w:rPr>
                <w:b/>
                <w:sz w:val="22"/>
                <w:szCs w:val="22"/>
              </w:rPr>
              <w:t>94,8</w:t>
            </w:r>
          </w:p>
        </w:tc>
        <w:tc>
          <w:tcPr>
            <w:tcW w:w="1417" w:type="dxa"/>
          </w:tcPr>
          <w:p w14:paraId="0DCC2298" w14:textId="77777777" w:rsidR="00B5343C" w:rsidRPr="00DB6DE9" w:rsidRDefault="00B5343C" w:rsidP="005D76E1">
            <w:pPr>
              <w:jc w:val="center"/>
              <w:rPr>
                <w:b/>
                <w:i/>
                <w:sz w:val="22"/>
                <w:szCs w:val="22"/>
                <w:lang w:val="en-US"/>
              </w:rPr>
            </w:pPr>
            <w:r w:rsidRPr="00DB6DE9">
              <w:rPr>
                <w:b/>
                <w:i/>
                <w:sz w:val="22"/>
                <w:szCs w:val="22"/>
              </w:rPr>
              <w:t>99</w:t>
            </w:r>
            <w:r w:rsidRPr="00DB6DE9">
              <w:rPr>
                <w:b/>
                <w:i/>
                <w:sz w:val="22"/>
                <w:szCs w:val="22"/>
                <w:lang w:val="en-US"/>
              </w:rPr>
              <w:t>%</w:t>
            </w:r>
          </w:p>
        </w:tc>
      </w:tr>
      <w:tr w:rsidR="00B5343C" w:rsidRPr="00DB6DE9" w14:paraId="092C64BC" w14:textId="77777777" w:rsidTr="00DB6DE9">
        <w:tc>
          <w:tcPr>
            <w:tcW w:w="648" w:type="dxa"/>
          </w:tcPr>
          <w:p w14:paraId="25FA2625" w14:textId="77777777" w:rsidR="00B5343C" w:rsidRPr="00DB6DE9" w:rsidRDefault="00B5343C" w:rsidP="005D76E1">
            <w:pPr>
              <w:jc w:val="both"/>
              <w:rPr>
                <w:b/>
                <w:sz w:val="22"/>
                <w:szCs w:val="22"/>
              </w:rPr>
            </w:pPr>
          </w:p>
        </w:tc>
        <w:tc>
          <w:tcPr>
            <w:tcW w:w="1961" w:type="dxa"/>
          </w:tcPr>
          <w:p w14:paraId="089622CD" w14:textId="77777777" w:rsidR="00B5343C" w:rsidRPr="00DB6DE9" w:rsidRDefault="00B5343C" w:rsidP="005D76E1">
            <w:pPr>
              <w:jc w:val="both"/>
              <w:rPr>
                <w:b/>
                <w:i/>
                <w:sz w:val="22"/>
                <w:szCs w:val="22"/>
              </w:rPr>
            </w:pPr>
            <w:r w:rsidRPr="00DB6DE9">
              <w:rPr>
                <w:b/>
                <w:i/>
                <w:sz w:val="22"/>
                <w:szCs w:val="22"/>
              </w:rPr>
              <w:t>Finansavimo šaltinių procentinė išraiška</w:t>
            </w:r>
          </w:p>
        </w:tc>
        <w:tc>
          <w:tcPr>
            <w:tcW w:w="1550" w:type="dxa"/>
          </w:tcPr>
          <w:p w14:paraId="02C1BF49" w14:textId="77777777" w:rsidR="00B5343C" w:rsidRPr="00DB6DE9" w:rsidRDefault="00B5343C" w:rsidP="005D76E1">
            <w:pPr>
              <w:jc w:val="center"/>
              <w:rPr>
                <w:b/>
                <w:i/>
                <w:sz w:val="22"/>
                <w:szCs w:val="22"/>
              </w:rPr>
            </w:pPr>
          </w:p>
        </w:tc>
        <w:tc>
          <w:tcPr>
            <w:tcW w:w="1289" w:type="dxa"/>
          </w:tcPr>
          <w:p w14:paraId="5DD3F875" w14:textId="77777777" w:rsidR="00B5343C" w:rsidRPr="00DB6DE9" w:rsidRDefault="00B5343C" w:rsidP="005D76E1">
            <w:pPr>
              <w:jc w:val="center"/>
              <w:rPr>
                <w:b/>
                <w:i/>
                <w:sz w:val="22"/>
                <w:szCs w:val="22"/>
              </w:rPr>
            </w:pPr>
          </w:p>
        </w:tc>
        <w:tc>
          <w:tcPr>
            <w:tcW w:w="1510" w:type="dxa"/>
          </w:tcPr>
          <w:p w14:paraId="27EF8F67" w14:textId="77777777" w:rsidR="00B5343C" w:rsidRPr="00DB6DE9" w:rsidRDefault="00B5343C" w:rsidP="005D76E1">
            <w:pPr>
              <w:jc w:val="center"/>
              <w:rPr>
                <w:b/>
                <w:i/>
                <w:sz w:val="22"/>
                <w:szCs w:val="22"/>
              </w:rPr>
            </w:pPr>
          </w:p>
        </w:tc>
        <w:tc>
          <w:tcPr>
            <w:tcW w:w="1514" w:type="dxa"/>
          </w:tcPr>
          <w:p w14:paraId="2C5D264E" w14:textId="77777777" w:rsidR="00B5343C" w:rsidRPr="00DB6DE9" w:rsidRDefault="00B5343C" w:rsidP="005D76E1">
            <w:pPr>
              <w:jc w:val="center"/>
              <w:rPr>
                <w:b/>
                <w:i/>
                <w:sz w:val="22"/>
                <w:szCs w:val="22"/>
              </w:rPr>
            </w:pPr>
          </w:p>
        </w:tc>
        <w:tc>
          <w:tcPr>
            <w:tcW w:w="1417" w:type="dxa"/>
          </w:tcPr>
          <w:p w14:paraId="0C93478B" w14:textId="77777777" w:rsidR="00B5343C" w:rsidRPr="00DB6DE9" w:rsidRDefault="00B5343C" w:rsidP="005D76E1">
            <w:pPr>
              <w:jc w:val="center"/>
              <w:rPr>
                <w:b/>
                <w:i/>
                <w:sz w:val="22"/>
                <w:szCs w:val="22"/>
              </w:rPr>
            </w:pPr>
          </w:p>
        </w:tc>
      </w:tr>
    </w:tbl>
    <w:p w14:paraId="07212D7C" w14:textId="77777777" w:rsidR="00B5343C" w:rsidRPr="00DB6DE9" w:rsidRDefault="00B5343C" w:rsidP="00B5343C">
      <w:pPr>
        <w:jc w:val="both"/>
        <w:rPr>
          <w:sz w:val="22"/>
          <w:szCs w:val="22"/>
        </w:rPr>
      </w:pPr>
    </w:p>
    <w:p w14:paraId="1EDA8F78" w14:textId="021AEC59" w:rsidR="00B5343C" w:rsidRPr="00DB6DE9" w:rsidRDefault="00B5343C" w:rsidP="00B5343C">
      <w:pPr>
        <w:jc w:val="center"/>
        <w:rPr>
          <w:b/>
          <w:sz w:val="22"/>
          <w:szCs w:val="22"/>
        </w:rPr>
      </w:pPr>
      <w:r w:rsidRPr="00DB6DE9">
        <w:rPr>
          <w:b/>
          <w:sz w:val="22"/>
          <w:szCs w:val="22"/>
        </w:rPr>
        <w:t>IV. VADOVO INDĖLIS TOBULINANT ĮSTAIGOS ADMINISTRAVIMĄ</w:t>
      </w:r>
    </w:p>
    <w:p w14:paraId="41BEA285" w14:textId="77777777" w:rsidR="00B5343C" w:rsidRPr="00DB6DE9" w:rsidRDefault="00B5343C" w:rsidP="00B5343C">
      <w:pPr>
        <w:rPr>
          <w:b/>
          <w:sz w:val="22"/>
          <w:szCs w:val="22"/>
        </w:rPr>
      </w:pPr>
    </w:p>
    <w:p w14:paraId="496D9D6F" w14:textId="779AD350" w:rsidR="00B5343C" w:rsidRPr="00DB6DE9" w:rsidRDefault="00B5343C" w:rsidP="00B5343C">
      <w:pPr>
        <w:jc w:val="both"/>
        <w:rPr>
          <w:sz w:val="22"/>
          <w:szCs w:val="22"/>
        </w:rPr>
      </w:pPr>
      <w:r w:rsidRPr="00DB6DE9">
        <w:rPr>
          <w:b/>
          <w:sz w:val="22"/>
          <w:szCs w:val="22"/>
        </w:rPr>
        <w:tab/>
      </w:r>
      <w:r w:rsidRPr="00DB6DE9">
        <w:rPr>
          <w:sz w:val="22"/>
          <w:szCs w:val="22"/>
        </w:rPr>
        <w:t>Inicijavau ir vad</w:t>
      </w:r>
      <w:r w:rsidR="001A7263" w:rsidRPr="00DB6DE9">
        <w:rPr>
          <w:sz w:val="22"/>
          <w:szCs w:val="22"/>
        </w:rPr>
        <w:t>o</w:t>
      </w:r>
      <w:r w:rsidRPr="00DB6DE9">
        <w:rPr>
          <w:sz w:val="22"/>
          <w:szCs w:val="22"/>
        </w:rPr>
        <w:t xml:space="preserve">vavau mokyklos </w:t>
      </w:r>
      <w:r w:rsidR="001A7263" w:rsidRPr="00DB6DE9">
        <w:rPr>
          <w:sz w:val="22"/>
          <w:szCs w:val="22"/>
        </w:rPr>
        <w:t xml:space="preserve">darbo grupei rengiant </w:t>
      </w:r>
      <w:r w:rsidRPr="00DB6DE9">
        <w:rPr>
          <w:sz w:val="22"/>
          <w:szCs w:val="22"/>
        </w:rPr>
        <w:t>2014-2015 ir 2015-2016 m. m. veiklos program</w:t>
      </w:r>
      <w:r w:rsidR="001A7263" w:rsidRPr="00DB6DE9">
        <w:rPr>
          <w:sz w:val="22"/>
          <w:szCs w:val="22"/>
        </w:rPr>
        <w:t>as</w:t>
      </w:r>
      <w:r w:rsidRPr="00DB6DE9">
        <w:rPr>
          <w:sz w:val="22"/>
          <w:szCs w:val="22"/>
        </w:rPr>
        <w:t xml:space="preserve"> ir ugdymo plan</w:t>
      </w:r>
      <w:r w:rsidR="001A7263" w:rsidRPr="00DB6DE9">
        <w:rPr>
          <w:sz w:val="22"/>
          <w:szCs w:val="22"/>
        </w:rPr>
        <w:t>us</w:t>
      </w:r>
      <w:r w:rsidRPr="00DB6DE9">
        <w:rPr>
          <w:sz w:val="22"/>
          <w:szCs w:val="22"/>
        </w:rPr>
        <w:t>. Nuolat koordinuoju ir vykdau kontrolę veiklos programai įgyvendinti. Stebiu mokinių atsiskaitymus, koncertus, atviras pamokas, aptarinėju jas su mokytojais. Sistemingai tikrinu pamokų tvarkaraščius. Inicijuoju ir padedu organizuoti ugdytinių dalyvavimą mokyklos, rajono, respublikiniuose festivaliuose, konkursuose. Skatinu mokytojus puoselėti ir plėtoti mokyklos kultūrą, kolektyviai rengiant ir vykdant tradicines šventes, renginius. Įtraukiau darbo grupę į įstaigos ugdymo turinio planavimą, įgyvendinimą, koregavimą, veiklą nukreipiant vaikų ugdym</w:t>
      </w:r>
      <w:r w:rsidR="001A7263" w:rsidRPr="00DB6DE9">
        <w:rPr>
          <w:sz w:val="22"/>
          <w:szCs w:val="22"/>
        </w:rPr>
        <w:t>u</w:t>
      </w:r>
      <w:r w:rsidRPr="00DB6DE9">
        <w:rPr>
          <w:sz w:val="22"/>
          <w:szCs w:val="22"/>
        </w:rPr>
        <w:t>i ir ugdymuisi, kokybiškų mokymosi sąlygų sudarymui. Inicijavau ugdymo planų rengimą, aptarimą ir pritarimą jiems mokyklos taryboje.</w:t>
      </w:r>
    </w:p>
    <w:p w14:paraId="0D3D925B" w14:textId="77777777" w:rsidR="00B5343C" w:rsidRPr="00DB6DE9" w:rsidRDefault="00B5343C" w:rsidP="00B5343C">
      <w:pPr>
        <w:jc w:val="both"/>
        <w:rPr>
          <w:sz w:val="22"/>
          <w:szCs w:val="22"/>
        </w:rPr>
      </w:pPr>
      <w:r w:rsidRPr="00DB6DE9">
        <w:rPr>
          <w:sz w:val="22"/>
          <w:szCs w:val="22"/>
        </w:rPr>
        <w:tab/>
        <w:t>Siekiant užtikrinti kokybišką 2014-2015 ir 2015-2016 m.m. ugdymo plano vykdymą bei paslaugų teikimą – esminių problemų neiškilo.</w:t>
      </w:r>
    </w:p>
    <w:p w14:paraId="267EC91C" w14:textId="77777777" w:rsidR="00B5343C" w:rsidRPr="00DB6DE9" w:rsidRDefault="00B5343C" w:rsidP="00B5343C">
      <w:pPr>
        <w:pStyle w:val="Pavadinimas"/>
        <w:rPr>
          <w:b w:val="0"/>
          <w:bCs w:val="0"/>
          <w:sz w:val="22"/>
          <w:szCs w:val="22"/>
        </w:rPr>
      </w:pPr>
      <w:r w:rsidRPr="00DB6DE9">
        <w:rPr>
          <w:b w:val="0"/>
          <w:sz w:val="22"/>
          <w:szCs w:val="22"/>
        </w:rPr>
        <w:t>________________________________________</w:t>
      </w:r>
    </w:p>
    <w:p w14:paraId="3377B9F5" w14:textId="77777777" w:rsidR="00B5343C" w:rsidRPr="00DB6DE9" w:rsidRDefault="00B5343C" w:rsidP="00E012C4">
      <w:pPr>
        <w:rPr>
          <w:sz w:val="22"/>
          <w:szCs w:val="22"/>
        </w:rPr>
      </w:pPr>
    </w:p>
    <w:p w14:paraId="1325BE81" w14:textId="77777777" w:rsidR="00B5343C" w:rsidRPr="00DB6DE9" w:rsidRDefault="00B5343C" w:rsidP="00E012C4">
      <w:pPr>
        <w:rPr>
          <w:sz w:val="22"/>
          <w:szCs w:val="22"/>
        </w:rPr>
      </w:pPr>
    </w:p>
    <w:p w14:paraId="2A0A0DD1" w14:textId="77777777" w:rsidR="00B5343C" w:rsidRPr="00DB6DE9" w:rsidRDefault="00B5343C" w:rsidP="00E012C4">
      <w:pPr>
        <w:rPr>
          <w:sz w:val="22"/>
          <w:szCs w:val="22"/>
        </w:rPr>
      </w:pPr>
    </w:p>
    <w:p w14:paraId="5EC0D22E" w14:textId="77777777" w:rsidR="00B5343C" w:rsidRPr="00DB6DE9" w:rsidRDefault="00B5343C" w:rsidP="00E012C4">
      <w:pPr>
        <w:rPr>
          <w:sz w:val="22"/>
          <w:szCs w:val="22"/>
        </w:rPr>
      </w:pPr>
    </w:p>
    <w:p w14:paraId="3493CC3C" w14:textId="32E416F8" w:rsidR="00403B36" w:rsidRPr="00DB6DE9" w:rsidRDefault="00DB6DE9" w:rsidP="0024756D">
      <w:pPr>
        <w:pStyle w:val="Antrats"/>
        <w:rPr>
          <w:sz w:val="22"/>
          <w:szCs w:val="22"/>
          <w:lang w:val="en-US"/>
        </w:rPr>
      </w:pPr>
      <w:r w:rsidRPr="00DB6DE9">
        <w:rPr>
          <w:sz w:val="22"/>
          <w:szCs w:val="22"/>
        </w:rPr>
        <w:fldChar w:fldCharType="begin"/>
      </w:r>
      <w:r w:rsidRPr="00DB6DE9">
        <w:rPr>
          <w:sz w:val="22"/>
          <w:szCs w:val="22"/>
        </w:rPr>
        <w:instrText xml:space="preserve"> DOCPROPERTY  DLX:abs_gov_DokumentoRengejas:Title  \* MERGEFORMAT </w:instrText>
      </w:r>
      <w:r w:rsidRPr="00DB6DE9">
        <w:rPr>
          <w:sz w:val="22"/>
          <w:szCs w:val="22"/>
        </w:rPr>
        <w:fldChar w:fldCharType="separate"/>
      </w:r>
      <w:r w:rsidRPr="00DB6DE9">
        <w:rPr>
          <w:sz w:val="22"/>
          <w:szCs w:val="22"/>
        </w:rPr>
        <w:t>Halina Smykovska</w:t>
      </w:r>
      <w:r w:rsidRPr="00DB6DE9">
        <w:rPr>
          <w:sz w:val="22"/>
          <w:szCs w:val="22"/>
        </w:rPr>
        <w:fldChar w:fldCharType="end"/>
      </w:r>
      <w:r w:rsidR="00403B36" w:rsidRPr="00DB6DE9">
        <w:rPr>
          <w:sz w:val="22"/>
          <w:szCs w:val="22"/>
        </w:rPr>
        <w:t xml:space="preserve">, </w:t>
      </w:r>
      <w:r w:rsidRPr="00DB6DE9">
        <w:rPr>
          <w:sz w:val="22"/>
          <w:szCs w:val="22"/>
        </w:rPr>
        <w:fldChar w:fldCharType="begin"/>
      </w:r>
      <w:r w:rsidRPr="00DB6DE9">
        <w:rPr>
          <w:sz w:val="22"/>
          <w:szCs w:val="22"/>
        </w:rPr>
        <w:instrText xml:space="preserve"> DOCPROPERTY  DLX:abs_gov_DokumentoRengejoPadalinys:Title  \* MERGEFORMAT </w:instrText>
      </w:r>
      <w:r w:rsidRPr="00DB6DE9">
        <w:rPr>
          <w:sz w:val="22"/>
          <w:szCs w:val="22"/>
        </w:rPr>
        <w:fldChar w:fldCharType="separate"/>
      </w:r>
      <w:r w:rsidRPr="00DB6DE9">
        <w:rPr>
          <w:sz w:val="22"/>
          <w:szCs w:val="22"/>
        </w:rPr>
        <w:t>Švietimo ir sporto skyrius</w:t>
      </w:r>
      <w:r w:rsidRPr="00DB6DE9">
        <w:rPr>
          <w:sz w:val="22"/>
          <w:szCs w:val="22"/>
        </w:rPr>
        <w:fldChar w:fldCharType="end"/>
      </w:r>
      <w:r w:rsidR="00403B36" w:rsidRPr="00DB6DE9">
        <w:rPr>
          <w:sz w:val="22"/>
          <w:szCs w:val="22"/>
        </w:rPr>
        <w:t xml:space="preserve">, tel. </w:t>
      </w:r>
      <w:r w:rsidRPr="00DB6DE9">
        <w:rPr>
          <w:sz w:val="22"/>
          <w:szCs w:val="22"/>
        </w:rPr>
        <w:fldChar w:fldCharType="begin"/>
      </w:r>
      <w:r w:rsidRPr="00DB6DE9">
        <w:rPr>
          <w:sz w:val="22"/>
          <w:szCs w:val="22"/>
        </w:rPr>
        <w:instrText xml:space="preserve"> DOCPROPERTY  DLX:abs_gov_DokumentoRengejas:Phone  \* MERGEFORMAT </w:instrText>
      </w:r>
      <w:r w:rsidRPr="00DB6DE9">
        <w:rPr>
          <w:sz w:val="22"/>
          <w:szCs w:val="22"/>
        </w:rPr>
        <w:fldChar w:fldCharType="separate"/>
      </w:r>
      <w:r w:rsidRPr="00DB6DE9">
        <w:rPr>
          <w:sz w:val="22"/>
          <w:szCs w:val="22"/>
        </w:rPr>
        <w:t>838030180</w:t>
      </w:r>
      <w:r w:rsidRPr="00DB6DE9">
        <w:rPr>
          <w:sz w:val="22"/>
          <w:szCs w:val="22"/>
        </w:rPr>
        <w:fldChar w:fldCharType="end"/>
      </w:r>
      <w:r w:rsidR="00403B36" w:rsidRPr="00DB6DE9">
        <w:rPr>
          <w:sz w:val="22"/>
          <w:szCs w:val="22"/>
        </w:rPr>
        <w:t xml:space="preserve">, el. p. </w:t>
      </w:r>
      <w:r w:rsidRPr="00DB6DE9">
        <w:rPr>
          <w:sz w:val="22"/>
          <w:szCs w:val="22"/>
        </w:rPr>
        <w:fldChar w:fldCharType="begin"/>
      </w:r>
      <w:r w:rsidRPr="00DB6DE9">
        <w:rPr>
          <w:sz w:val="22"/>
          <w:szCs w:val="22"/>
        </w:rPr>
        <w:instrText xml:space="preserve"> DOCPROPERTY  DLX:abs_gov_DokumentoRengejas:Email  \* MERGEFORMAT </w:instrText>
      </w:r>
      <w:r w:rsidRPr="00DB6DE9">
        <w:rPr>
          <w:sz w:val="22"/>
          <w:szCs w:val="22"/>
        </w:rPr>
        <w:fldChar w:fldCharType="separate"/>
      </w:r>
      <w:r w:rsidRPr="00DB6DE9">
        <w:rPr>
          <w:sz w:val="22"/>
          <w:szCs w:val="22"/>
        </w:rPr>
        <w:t>halina.smykovska@salcininkai.lt</w:t>
      </w:r>
      <w:r w:rsidRPr="00DB6DE9">
        <w:rPr>
          <w:sz w:val="22"/>
          <w:szCs w:val="22"/>
        </w:rPr>
        <w:fldChar w:fldCharType="end"/>
      </w:r>
      <w:r w:rsidR="00403B36" w:rsidRPr="00DB6DE9">
        <w:rPr>
          <w:sz w:val="22"/>
          <w:szCs w:val="22"/>
        </w:rPr>
        <w:t xml:space="preserve"> </w:t>
      </w:r>
    </w:p>
    <w:sectPr w:rsidR="00403B36" w:rsidRPr="00DB6DE9"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763A" w14:textId="77777777" w:rsidR="00601F9D" w:rsidRDefault="00601F9D">
      <w:r>
        <w:separator/>
      </w:r>
    </w:p>
  </w:endnote>
  <w:endnote w:type="continuationSeparator" w:id="0">
    <w:p w14:paraId="71960D0D" w14:textId="77777777" w:rsidR="00601F9D" w:rsidRDefault="0060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A8E5B" w14:textId="77777777" w:rsidR="00601F9D" w:rsidRDefault="00601F9D">
      <w:r>
        <w:separator/>
      </w:r>
    </w:p>
  </w:footnote>
  <w:footnote w:type="continuationSeparator" w:id="0">
    <w:p w14:paraId="2111D9A5" w14:textId="77777777" w:rsidR="00601F9D" w:rsidRDefault="00601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A7263"/>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253E"/>
    <w:rsid w:val="004350BD"/>
    <w:rsid w:val="00436C13"/>
    <w:rsid w:val="00437B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1F9D"/>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5349"/>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43C"/>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B6DE9"/>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3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prastasistinklapis">
    <w:name w:val="Normal (Web)"/>
    <w:basedOn w:val="prastasis"/>
    <w:uiPriority w:val="99"/>
    <w:locked/>
    <w:rsid w:val="00B5343C"/>
    <w:pPr>
      <w:spacing w:before="100" w:beforeAutospacing="1" w:after="100" w:afterAutospacing="1"/>
    </w:pPr>
    <w:rPr>
      <w:noProof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Antrinispavadinimas">
    <w:name w:val="Subtitle"/>
    <w:basedOn w:val="prastasis"/>
    <w:link w:val="AntrinispavadinimasDiagrama"/>
    <w:uiPriority w:val="99"/>
    <w:qFormat/>
    <w:rsid w:val="00BD465C"/>
    <w:pPr>
      <w:tabs>
        <w:tab w:val="left" w:pos="2694"/>
      </w:tabs>
      <w:jc w:val="center"/>
    </w:pPr>
    <w:rPr>
      <w:b/>
      <w:bCs/>
      <w:caps/>
    </w:rPr>
  </w:style>
  <w:style w:type="character" w:customStyle="1" w:styleId="AntrinispavadinimasDiagrama">
    <w:name w:val="Antrinis pavadinimas Diagrama"/>
    <w:basedOn w:val="Numatytasispastraiposriftas"/>
    <w:link w:val="Antrinispavadinimas"/>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prastasistinklapis">
    <w:name w:val="Normal (Web)"/>
    <w:basedOn w:val="prastasis"/>
    <w:uiPriority w:val="99"/>
    <w:locked/>
    <w:rsid w:val="00B5343C"/>
    <w:pPr>
      <w:spacing w:before="100" w:beforeAutospacing="1" w:after="100" w:afterAutospacing="1"/>
    </w:pPr>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iunumuzikosmokykl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5741</Words>
  <Characters>3273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Zilvitis2</cp:lastModifiedBy>
  <cp:revision>6</cp:revision>
  <cp:lastPrinted>2010-08-09T13:05:00Z</cp:lastPrinted>
  <dcterms:created xsi:type="dcterms:W3CDTF">2016-03-23T11:48:00Z</dcterms:created>
  <dcterms:modified xsi:type="dcterms:W3CDTF">2016-04-29T07:29:00Z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2016.03.23</vt:lpwstr>
  </property>
  <property fmtid="{D5CDD505-2E9C-101B-9397-08002B2CF9AE}" pid="3" name="DLX:RegistrationNo">
    <vt:lpwstr>PR-510</vt:lpwstr>
  </property>
  <property fmtid="{D5CDD505-2E9C-101B-9397-08002B2CF9AE}" pid="4" name="DLX:abs_gov_DokPasirasancioAsmensPareigos:Title">
    <vt:lpwstr>Savivaldybės administracijos direktorius</vt:lpwstr>
  </property>
  <property fmtid="{D5CDD505-2E9C-101B-9397-08002B2CF9AE}" pid="5" name="DLX:abs_gov_DokumentaPasirasantisAsmuo:Title">
    <vt:lpwstr>Josif Rybak</vt:lpwstr>
  </property>
  <property fmtid="{D5CDD505-2E9C-101B-9397-08002B2CF9AE}" pid="6" name="DLX:abs_gov_DokumentoRengejas:Title">
    <vt:lpwstr>Halina Smykovska</vt:lpwstr>
  </property>
  <property fmtid="{D5CDD505-2E9C-101B-9397-08002B2CF9AE}" pid="7" name="DLX:abs_gov_DokumentoRengejas:Phone">
    <vt:lpwstr>838030180</vt:lpwstr>
  </property>
  <property fmtid="{D5CDD505-2E9C-101B-9397-08002B2CF9AE}" pid="8" name="DLX:abs_gov_DokumentoRengejas:Email">
    <vt:lpwstr>halina.smykovska@salcininkai.lt</vt:lpwstr>
  </property>
  <property fmtid="{D5CDD505-2E9C-101B-9397-08002B2CF9AE}" pid="9" name="DLX:abs_gov_DokumentoRengejoPadalinys:Title">
    <vt:lpwstr>Švietimo ir sporto skyrius</vt:lpwstr>
  </property>
</Properties>
</file>